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274E" w14:textId="616BA878" w:rsidR="00A90E56" w:rsidRPr="000D56A1" w:rsidRDefault="00B468D8" w:rsidP="00A418EB">
      <w:pPr>
        <w:spacing w:line="230" w:lineRule="exact"/>
        <w:ind w:rightChars="-112" w:right="-233"/>
        <w:jc w:val="left"/>
        <w:rPr>
          <w:color w:val="000000"/>
          <w:sz w:val="20"/>
          <w:szCs w:val="20"/>
        </w:rPr>
      </w:pPr>
      <w:r w:rsidRPr="000D56A1">
        <w:rPr>
          <w:rFonts w:hint="eastAsia"/>
          <w:color w:val="000000"/>
          <w:sz w:val="20"/>
          <w:szCs w:val="20"/>
        </w:rPr>
        <w:t xml:space="preserve">製剤別　</w:t>
      </w:r>
      <w:r w:rsidR="004A377A" w:rsidRPr="000D56A1">
        <w:rPr>
          <w:rFonts w:hint="eastAsia"/>
          <w:color w:val="000000"/>
          <w:sz w:val="20"/>
          <w:szCs w:val="20"/>
        </w:rPr>
        <w:t>後発品</w:t>
      </w:r>
      <w:r w:rsidR="00242D21" w:rsidRPr="000D56A1">
        <w:rPr>
          <w:rFonts w:hint="eastAsia"/>
          <w:color w:val="000000"/>
          <w:sz w:val="20"/>
          <w:szCs w:val="20"/>
        </w:rPr>
        <w:t>データ</w:t>
      </w:r>
      <w:r w:rsidR="00D96E6D" w:rsidRPr="000D56A1">
        <w:rPr>
          <w:rFonts w:hint="eastAsia"/>
          <w:color w:val="000000"/>
          <w:sz w:val="20"/>
          <w:szCs w:val="20"/>
        </w:rPr>
        <w:t>（案）</w:t>
      </w:r>
      <w:r w:rsidR="00724B19" w:rsidRPr="000D56A1">
        <w:rPr>
          <w:rFonts w:hint="eastAsia"/>
          <w:color w:val="000000"/>
          <w:sz w:val="20"/>
          <w:szCs w:val="20"/>
        </w:rPr>
        <w:t xml:space="preserve">　　　　　　　　　　　　　　　　</w:t>
      </w:r>
      <w:r w:rsidR="006E630C" w:rsidRPr="000D56A1">
        <w:rPr>
          <w:rFonts w:hint="eastAsia"/>
          <w:color w:val="000000"/>
          <w:sz w:val="20"/>
          <w:szCs w:val="20"/>
        </w:rPr>
        <w:t xml:space="preserve">   </w:t>
      </w:r>
      <w:r w:rsidR="00724B19" w:rsidRPr="000D56A1">
        <w:rPr>
          <w:rFonts w:hint="eastAsia"/>
          <w:color w:val="000000"/>
          <w:sz w:val="20"/>
          <w:szCs w:val="20"/>
        </w:rPr>
        <w:t xml:space="preserve">　　　　　　　　　　　　　</w:t>
      </w:r>
      <w:r w:rsidR="004A377A" w:rsidRPr="000D56A1">
        <w:rPr>
          <w:rFonts w:hint="eastAsia"/>
          <w:color w:val="000000"/>
          <w:sz w:val="20"/>
          <w:szCs w:val="20"/>
        </w:rPr>
        <w:t xml:space="preserve">　</w:t>
      </w:r>
      <w:r w:rsidR="002210C0" w:rsidRPr="000D56A1">
        <w:rPr>
          <w:rFonts w:hint="eastAsia"/>
          <w:color w:val="000000"/>
          <w:sz w:val="20"/>
          <w:szCs w:val="20"/>
        </w:rPr>
        <w:t xml:space="preserve">　</w:t>
      </w:r>
      <w:r w:rsidR="000D56A1" w:rsidRPr="000D56A1">
        <w:rPr>
          <w:rFonts w:hint="eastAsia"/>
          <w:color w:val="000000"/>
          <w:sz w:val="20"/>
          <w:szCs w:val="20"/>
        </w:rPr>
        <w:t>2026/04/01</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73"/>
        <w:gridCol w:w="1427"/>
        <w:gridCol w:w="1500"/>
        <w:gridCol w:w="1500"/>
        <w:gridCol w:w="1500"/>
      </w:tblGrid>
      <w:tr w:rsidR="00242D21" w:rsidRPr="000D56A1" w14:paraId="07C5827F" w14:textId="77777777" w:rsidTr="002210C0">
        <w:trPr>
          <w:trHeight w:val="70"/>
        </w:trPr>
        <w:tc>
          <w:tcPr>
            <w:tcW w:w="1548" w:type="dxa"/>
            <w:shd w:val="clear" w:color="auto" w:fill="auto"/>
            <w:vAlign w:val="center"/>
          </w:tcPr>
          <w:p w14:paraId="54A1A54A" w14:textId="77777777" w:rsidR="00242D21" w:rsidRPr="000D56A1" w:rsidRDefault="00242D21" w:rsidP="002210C0">
            <w:pPr>
              <w:spacing w:line="260" w:lineRule="exact"/>
              <w:jc w:val="center"/>
              <w:rPr>
                <w:color w:val="000000"/>
                <w:sz w:val="20"/>
                <w:szCs w:val="20"/>
              </w:rPr>
            </w:pPr>
          </w:p>
        </w:tc>
        <w:tc>
          <w:tcPr>
            <w:tcW w:w="4500" w:type="dxa"/>
            <w:gridSpan w:val="2"/>
            <w:shd w:val="clear" w:color="auto" w:fill="auto"/>
            <w:vAlign w:val="center"/>
          </w:tcPr>
          <w:p w14:paraId="584EEC6F" w14:textId="77777777" w:rsidR="00242D21" w:rsidRPr="000D56A1" w:rsidRDefault="00B468D8" w:rsidP="002210C0">
            <w:pPr>
              <w:spacing w:line="260" w:lineRule="exact"/>
              <w:jc w:val="center"/>
              <w:rPr>
                <w:color w:val="000000"/>
                <w:sz w:val="20"/>
                <w:szCs w:val="20"/>
              </w:rPr>
            </w:pPr>
            <w:r w:rsidRPr="000D56A1">
              <w:rPr>
                <w:rFonts w:hint="eastAsia"/>
                <w:color w:val="000000"/>
                <w:sz w:val="20"/>
                <w:szCs w:val="20"/>
              </w:rPr>
              <w:t>後発品</w:t>
            </w:r>
          </w:p>
        </w:tc>
        <w:tc>
          <w:tcPr>
            <w:tcW w:w="4500" w:type="dxa"/>
            <w:gridSpan w:val="3"/>
            <w:shd w:val="clear" w:color="auto" w:fill="auto"/>
            <w:vAlign w:val="center"/>
          </w:tcPr>
          <w:p w14:paraId="66D15562" w14:textId="77777777" w:rsidR="00242D21" w:rsidRPr="000D56A1" w:rsidRDefault="009A27FE" w:rsidP="002210C0">
            <w:pPr>
              <w:spacing w:line="260" w:lineRule="exact"/>
              <w:jc w:val="center"/>
              <w:rPr>
                <w:color w:val="000000"/>
                <w:sz w:val="20"/>
                <w:szCs w:val="20"/>
              </w:rPr>
            </w:pPr>
            <w:r w:rsidRPr="000D56A1">
              <w:rPr>
                <w:rFonts w:hint="eastAsia"/>
                <w:color w:val="000000"/>
                <w:sz w:val="20"/>
                <w:szCs w:val="20"/>
              </w:rPr>
              <w:t>標準</w:t>
            </w:r>
            <w:r w:rsidR="00ED37D0" w:rsidRPr="000D56A1">
              <w:rPr>
                <w:rFonts w:hint="eastAsia"/>
                <w:color w:val="000000"/>
                <w:sz w:val="20"/>
                <w:szCs w:val="20"/>
              </w:rPr>
              <w:t>品</w:t>
            </w:r>
          </w:p>
        </w:tc>
      </w:tr>
      <w:tr w:rsidR="00E241C1" w:rsidRPr="000D56A1" w14:paraId="54A1B966" w14:textId="77777777" w:rsidTr="002210C0">
        <w:trPr>
          <w:trHeight w:val="70"/>
        </w:trPr>
        <w:tc>
          <w:tcPr>
            <w:tcW w:w="1548" w:type="dxa"/>
            <w:shd w:val="clear" w:color="auto" w:fill="auto"/>
            <w:vAlign w:val="center"/>
          </w:tcPr>
          <w:p w14:paraId="3F2BF936" w14:textId="77777777" w:rsidR="00E241C1" w:rsidRPr="000D56A1" w:rsidRDefault="00E241C1" w:rsidP="002210C0">
            <w:pPr>
              <w:spacing w:line="260" w:lineRule="exact"/>
              <w:jc w:val="center"/>
              <w:rPr>
                <w:color w:val="000000"/>
                <w:sz w:val="20"/>
                <w:szCs w:val="20"/>
              </w:rPr>
            </w:pPr>
            <w:r w:rsidRPr="000D56A1">
              <w:rPr>
                <w:rFonts w:hint="eastAsia"/>
                <w:color w:val="000000"/>
                <w:sz w:val="20"/>
                <w:szCs w:val="20"/>
              </w:rPr>
              <w:t>会　社　名</w:t>
            </w:r>
          </w:p>
        </w:tc>
        <w:tc>
          <w:tcPr>
            <w:tcW w:w="4500" w:type="dxa"/>
            <w:gridSpan w:val="2"/>
            <w:shd w:val="clear" w:color="auto" w:fill="auto"/>
            <w:vAlign w:val="center"/>
          </w:tcPr>
          <w:p w14:paraId="15045381" w14:textId="77777777" w:rsidR="00E241C1" w:rsidRPr="000D56A1" w:rsidRDefault="00E241C1" w:rsidP="002210C0">
            <w:pPr>
              <w:spacing w:line="260" w:lineRule="exact"/>
              <w:jc w:val="center"/>
              <w:rPr>
                <w:color w:val="000000"/>
                <w:sz w:val="20"/>
                <w:szCs w:val="20"/>
              </w:rPr>
            </w:pPr>
            <w:r w:rsidRPr="000D56A1">
              <w:rPr>
                <w:rFonts w:hint="eastAsia"/>
                <w:color w:val="000000"/>
                <w:sz w:val="20"/>
                <w:szCs w:val="20"/>
              </w:rPr>
              <w:t>株式会社三和化学研究所</w:t>
            </w:r>
          </w:p>
        </w:tc>
        <w:tc>
          <w:tcPr>
            <w:tcW w:w="4500" w:type="dxa"/>
            <w:gridSpan w:val="3"/>
            <w:shd w:val="clear" w:color="auto" w:fill="auto"/>
            <w:vAlign w:val="center"/>
          </w:tcPr>
          <w:p w14:paraId="620428E5" w14:textId="50E7BDBE" w:rsidR="00E241C1" w:rsidRPr="000D56A1" w:rsidRDefault="00E241C1" w:rsidP="002210C0">
            <w:pPr>
              <w:spacing w:line="260" w:lineRule="exact"/>
              <w:jc w:val="center"/>
              <w:rPr>
                <w:color w:val="000000"/>
                <w:sz w:val="20"/>
                <w:szCs w:val="20"/>
              </w:rPr>
            </w:pPr>
          </w:p>
        </w:tc>
      </w:tr>
      <w:tr w:rsidR="00E241C1" w:rsidRPr="000D56A1" w14:paraId="1FC73299" w14:textId="77777777" w:rsidTr="002210C0">
        <w:trPr>
          <w:trHeight w:val="70"/>
        </w:trPr>
        <w:tc>
          <w:tcPr>
            <w:tcW w:w="1548" w:type="dxa"/>
            <w:shd w:val="clear" w:color="auto" w:fill="auto"/>
            <w:vAlign w:val="center"/>
          </w:tcPr>
          <w:p w14:paraId="5B526096" w14:textId="77777777" w:rsidR="00E241C1" w:rsidRPr="000D56A1" w:rsidRDefault="00E241C1" w:rsidP="002210C0">
            <w:pPr>
              <w:spacing w:line="260" w:lineRule="exact"/>
              <w:jc w:val="center"/>
              <w:rPr>
                <w:color w:val="000000"/>
                <w:sz w:val="20"/>
                <w:szCs w:val="20"/>
              </w:rPr>
            </w:pPr>
            <w:r w:rsidRPr="000D56A1">
              <w:rPr>
                <w:rFonts w:hint="eastAsia"/>
                <w:color w:val="000000"/>
                <w:sz w:val="20"/>
                <w:szCs w:val="20"/>
              </w:rPr>
              <w:t>商　品　名</w:t>
            </w:r>
          </w:p>
        </w:tc>
        <w:tc>
          <w:tcPr>
            <w:tcW w:w="4500" w:type="dxa"/>
            <w:gridSpan w:val="2"/>
            <w:shd w:val="clear" w:color="auto" w:fill="auto"/>
            <w:vAlign w:val="center"/>
          </w:tcPr>
          <w:p w14:paraId="02502EDE" w14:textId="77777777" w:rsidR="00E241C1" w:rsidRPr="000D56A1" w:rsidRDefault="005B4AD7" w:rsidP="002210C0">
            <w:pPr>
              <w:spacing w:line="260" w:lineRule="exact"/>
              <w:jc w:val="center"/>
              <w:rPr>
                <w:color w:val="000000"/>
                <w:sz w:val="20"/>
                <w:szCs w:val="20"/>
              </w:rPr>
            </w:pPr>
            <w:r w:rsidRPr="000D56A1">
              <w:rPr>
                <w:rFonts w:hint="eastAsia"/>
                <w:color w:val="000000"/>
                <w:sz w:val="20"/>
                <w:szCs w:val="20"/>
              </w:rPr>
              <w:t>ジルムロ配合錠LD「トーワ」</w:t>
            </w:r>
          </w:p>
        </w:tc>
        <w:tc>
          <w:tcPr>
            <w:tcW w:w="4500" w:type="dxa"/>
            <w:gridSpan w:val="3"/>
            <w:shd w:val="clear" w:color="auto" w:fill="auto"/>
            <w:vAlign w:val="center"/>
          </w:tcPr>
          <w:p w14:paraId="59229BFE" w14:textId="6566F065" w:rsidR="00E241C1" w:rsidRPr="000D56A1" w:rsidRDefault="00E241C1" w:rsidP="002210C0">
            <w:pPr>
              <w:spacing w:line="260" w:lineRule="exact"/>
              <w:jc w:val="center"/>
              <w:rPr>
                <w:rFonts w:hAnsi="ＭＳ ゴシック"/>
                <w:color w:val="000000"/>
                <w:sz w:val="20"/>
                <w:szCs w:val="20"/>
              </w:rPr>
            </w:pPr>
          </w:p>
        </w:tc>
      </w:tr>
      <w:tr w:rsidR="002210C0" w:rsidRPr="000D56A1" w14:paraId="57EF9785" w14:textId="77777777" w:rsidTr="002210C0">
        <w:trPr>
          <w:trHeight w:val="70"/>
        </w:trPr>
        <w:tc>
          <w:tcPr>
            <w:tcW w:w="1548" w:type="dxa"/>
            <w:shd w:val="clear" w:color="auto" w:fill="auto"/>
            <w:vAlign w:val="center"/>
          </w:tcPr>
          <w:p w14:paraId="37ECE176" w14:textId="77777777" w:rsidR="002210C0" w:rsidRPr="000D56A1" w:rsidRDefault="002210C0" w:rsidP="002210C0">
            <w:pPr>
              <w:spacing w:line="260" w:lineRule="exact"/>
              <w:jc w:val="center"/>
              <w:rPr>
                <w:color w:val="000000"/>
                <w:sz w:val="20"/>
                <w:szCs w:val="20"/>
              </w:rPr>
            </w:pPr>
            <w:r w:rsidRPr="000D56A1">
              <w:rPr>
                <w:rFonts w:hint="eastAsia"/>
                <w:color w:val="000000"/>
                <w:sz w:val="20"/>
                <w:szCs w:val="20"/>
              </w:rPr>
              <w:t>薬　　　価</w:t>
            </w:r>
          </w:p>
        </w:tc>
        <w:tc>
          <w:tcPr>
            <w:tcW w:w="4500" w:type="dxa"/>
            <w:gridSpan w:val="2"/>
            <w:shd w:val="clear" w:color="auto" w:fill="auto"/>
            <w:vAlign w:val="center"/>
          </w:tcPr>
          <w:p w14:paraId="15924975" w14:textId="54550DA4" w:rsidR="002210C0" w:rsidRPr="000D56A1" w:rsidRDefault="000D56A1" w:rsidP="002210C0">
            <w:pPr>
              <w:spacing w:line="260" w:lineRule="exact"/>
              <w:jc w:val="center"/>
              <w:rPr>
                <w:color w:val="000000"/>
                <w:sz w:val="20"/>
                <w:szCs w:val="20"/>
              </w:rPr>
            </w:pPr>
            <w:r w:rsidRPr="000D56A1">
              <w:rPr>
                <w:rFonts w:hint="eastAsia"/>
                <w:color w:val="000000"/>
                <w:sz w:val="20"/>
                <w:szCs w:val="20"/>
              </w:rPr>
              <w:t>1錠：23.90円</w:t>
            </w:r>
          </w:p>
        </w:tc>
        <w:tc>
          <w:tcPr>
            <w:tcW w:w="4500" w:type="dxa"/>
            <w:gridSpan w:val="3"/>
            <w:shd w:val="clear" w:color="auto" w:fill="auto"/>
            <w:vAlign w:val="center"/>
          </w:tcPr>
          <w:p w14:paraId="2818BBF6" w14:textId="4E40C0F5" w:rsidR="002210C0" w:rsidRPr="000D56A1" w:rsidRDefault="000D56A1" w:rsidP="002210C0">
            <w:pPr>
              <w:spacing w:line="260" w:lineRule="exact"/>
              <w:jc w:val="center"/>
              <w:rPr>
                <w:rFonts w:hAnsi="ＭＳ ゴシック"/>
                <w:color w:val="000000"/>
                <w:sz w:val="20"/>
                <w:szCs w:val="20"/>
              </w:rPr>
            </w:pPr>
            <w:r w:rsidRPr="000D56A1">
              <w:rPr>
                <w:rFonts w:hint="eastAsia"/>
                <w:color w:val="000000"/>
                <w:sz w:val="20"/>
                <w:szCs w:val="20"/>
              </w:rPr>
              <w:t>1錠：59.80円</w:t>
            </w:r>
          </w:p>
        </w:tc>
      </w:tr>
      <w:tr w:rsidR="00242D21" w:rsidRPr="000D56A1" w14:paraId="3AF67AE5" w14:textId="77777777" w:rsidTr="002210C0">
        <w:trPr>
          <w:trHeight w:val="70"/>
        </w:trPr>
        <w:tc>
          <w:tcPr>
            <w:tcW w:w="1548" w:type="dxa"/>
            <w:shd w:val="clear" w:color="auto" w:fill="auto"/>
            <w:vAlign w:val="center"/>
          </w:tcPr>
          <w:p w14:paraId="1D94AA47" w14:textId="77777777" w:rsidR="00242D21" w:rsidRPr="000D56A1" w:rsidRDefault="00242D21" w:rsidP="002210C0">
            <w:pPr>
              <w:spacing w:line="260" w:lineRule="exact"/>
              <w:jc w:val="center"/>
              <w:rPr>
                <w:color w:val="000000"/>
                <w:sz w:val="20"/>
                <w:szCs w:val="20"/>
              </w:rPr>
            </w:pPr>
            <w:r w:rsidRPr="000D56A1">
              <w:rPr>
                <w:rFonts w:hint="eastAsia"/>
                <w:color w:val="000000"/>
                <w:sz w:val="20"/>
                <w:szCs w:val="20"/>
              </w:rPr>
              <w:t>成　分　名</w:t>
            </w:r>
          </w:p>
        </w:tc>
        <w:tc>
          <w:tcPr>
            <w:tcW w:w="9000" w:type="dxa"/>
            <w:gridSpan w:val="5"/>
            <w:shd w:val="clear" w:color="auto" w:fill="auto"/>
            <w:vAlign w:val="center"/>
          </w:tcPr>
          <w:p w14:paraId="6B551AEA" w14:textId="77777777" w:rsidR="00242D21" w:rsidRPr="000D56A1" w:rsidRDefault="00AC021F" w:rsidP="002210C0">
            <w:pPr>
              <w:spacing w:line="260" w:lineRule="exact"/>
              <w:rPr>
                <w:color w:val="000000"/>
                <w:sz w:val="20"/>
                <w:szCs w:val="20"/>
              </w:rPr>
            </w:pPr>
            <w:r w:rsidRPr="000D56A1">
              <w:rPr>
                <w:rFonts w:hint="eastAsia"/>
                <w:color w:val="000000"/>
                <w:sz w:val="20"/>
                <w:szCs w:val="20"/>
              </w:rPr>
              <w:t>アジルサルタン</w:t>
            </w:r>
            <w:r w:rsidR="00387F35" w:rsidRPr="000D56A1">
              <w:rPr>
                <w:rFonts w:hint="eastAsia"/>
                <w:color w:val="000000"/>
                <w:sz w:val="20"/>
                <w:szCs w:val="20"/>
              </w:rPr>
              <w:t>、</w:t>
            </w:r>
            <w:r w:rsidRPr="000D56A1">
              <w:rPr>
                <w:rFonts w:hint="eastAsia"/>
                <w:color w:val="000000"/>
                <w:sz w:val="20"/>
                <w:szCs w:val="20"/>
              </w:rPr>
              <w:t>アムロジピン</w:t>
            </w:r>
          </w:p>
        </w:tc>
      </w:tr>
      <w:tr w:rsidR="003F0136" w:rsidRPr="000D56A1" w14:paraId="52EB3526" w14:textId="77777777" w:rsidTr="002210C0">
        <w:trPr>
          <w:trHeight w:val="70"/>
        </w:trPr>
        <w:tc>
          <w:tcPr>
            <w:tcW w:w="1548" w:type="dxa"/>
            <w:shd w:val="clear" w:color="auto" w:fill="auto"/>
            <w:vAlign w:val="center"/>
          </w:tcPr>
          <w:p w14:paraId="1CD56EA6" w14:textId="77777777" w:rsidR="003F0136" w:rsidRPr="000D56A1" w:rsidRDefault="003F0136" w:rsidP="002210C0">
            <w:pPr>
              <w:spacing w:line="260" w:lineRule="exact"/>
              <w:jc w:val="center"/>
              <w:rPr>
                <w:color w:val="000000"/>
                <w:sz w:val="20"/>
                <w:szCs w:val="20"/>
              </w:rPr>
            </w:pPr>
            <w:r w:rsidRPr="000D56A1">
              <w:rPr>
                <w:rFonts w:hint="eastAsia"/>
                <w:color w:val="000000"/>
                <w:sz w:val="20"/>
                <w:szCs w:val="20"/>
              </w:rPr>
              <w:t>規　　　格</w:t>
            </w:r>
          </w:p>
        </w:tc>
        <w:tc>
          <w:tcPr>
            <w:tcW w:w="9000" w:type="dxa"/>
            <w:gridSpan w:val="5"/>
            <w:shd w:val="clear" w:color="auto" w:fill="auto"/>
            <w:vAlign w:val="center"/>
          </w:tcPr>
          <w:p w14:paraId="43028669" w14:textId="77777777" w:rsidR="003F0136" w:rsidRPr="000D56A1" w:rsidRDefault="00BB1782" w:rsidP="002210C0">
            <w:pPr>
              <w:spacing w:line="260" w:lineRule="exact"/>
              <w:rPr>
                <w:color w:val="000000"/>
                <w:sz w:val="20"/>
                <w:szCs w:val="20"/>
              </w:rPr>
            </w:pPr>
            <w:r w:rsidRPr="000D56A1">
              <w:rPr>
                <w:rFonts w:hint="eastAsia"/>
                <w:color w:val="000000"/>
                <w:sz w:val="20"/>
                <w:szCs w:val="20"/>
              </w:rPr>
              <w:t>1</w:t>
            </w:r>
            <w:r w:rsidR="003F0136" w:rsidRPr="000D56A1">
              <w:rPr>
                <w:rFonts w:hint="eastAsia"/>
                <w:color w:val="000000"/>
                <w:sz w:val="20"/>
                <w:szCs w:val="20"/>
              </w:rPr>
              <w:t>錠中</w:t>
            </w:r>
            <w:r w:rsidR="00D92C50" w:rsidRPr="000D56A1">
              <w:rPr>
                <w:rFonts w:hint="eastAsia"/>
                <w:color w:val="000000"/>
                <w:sz w:val="20"/>
                <w:szCs w:val="20"/>
              </w:rPr>
              <w:t>アジルサルタン20mg及び</w:t>
            </w:r>
            <w:r w:rsidR="00675856" w:rsidRPr="000D56A1">
              <w:rPr>
                <w:rFonts w:hint="eastAsia"/>
                <w:color w:val="000000"/>
                <w:sz w:val="20"/>
                <w:szCs w:val="20"/>
              </w:rPr>
              <w:t>「日局」アムロジピンベシル酸塩3</w:t>
            </w:r>
            <w:r w:rsidR="00675856" w:rsidRPr="000D56A1">
              <w:rPr>
                <w:color w:val="000000"/>
                <w:sz w:val="20"/>
                <w:szCs w:val="20"/>
              </w:rPr>
              <w:t>.47mg</w:t>
            </w:r>
            <w:r w:rsidR="00675856" w:rsidRPr="000D56A1">
              <w:rPr>
                <w:rFonts w:hint="eastAsia"/>
                <w:color w:val="000000"/>
                <w:sz w:val="20"/>
                <w:szCs w:val="20"/>
              </w:rPr>
              <w:t>（</w:t>
            </w:r>
            <w:r w:rsidR="00D92C50" w:rsidRPr="000D56A1">
              <w:rPr>
                <w:rFonts w:hint="eastAsia"/>
                <w:color w:val="000000"/>
                <w:sz w:val="20"/>
                <w:szCs w:val="20"/>
              </w:rPr>
              <w:t>アムロジピンとして2.5mg</w:t>
            </w:r>
            <w:r w:rsidR="00675856" w:rsidRPr="000D56A1">
              <w:rPr>
                <w:rFonts w:hint="eastAsia"/>
                <w:color w:val="000000"/>
                <w:sz w:val="20"/>
                <w:szCs w:val="20"/>
              </w:rPr>
              <w:t>）</w:t>
            </w:r>
          </w:p>
        </w:tc>
      </w:tr>
      <w:tr w:rsidR="00507195" w:rsidRPr="000D56A1" w14:paraId="0D906761" w14:textId="77777777" w:rsidTr="002210C0">
        <w:trPr>
          <w:trHeight w:val="70"/>
        </w:trPr>
        <w:tc>
          <w:tcPr>
            <w:tcW w:w="1548" w:type="dxa"/>
            <w:shd w:val="clear" w:color="auto" w:fill="auto"/>
            <w:vAlign w:val="center"/>
          </w:tcPr>
          <w:p w14:paraId="2462C5D4" w14:textId="77777777" w:rsidR="00507195" w:rsidRPr="000D56A1" w:rsidRDefault="00507195" w:rsidP="002210C0">
            <w:pPr>
              <w:spacing w:line="260" w:lineRule="exact"/>
              <w:jc w:val="center"/>
              <w:rPr>
                <w:color w:val="000000"/>
                <w:sz w:val="20"/>
                <w:szCs w:val="20"/>
              </w:rPr>
            </w:pPr>
            <w:r w:rsidRPr="000D56A1">
              <w:rPr>
                <w:rFonts w:hint="eastAsia"/>
                <w:color w:val="000000"/>
                <w:sz w:val="20"/>
                <w:szCs w:val="20"/>
              </w:rPr>
              <w:t>薬効分類名</w:t>
            </w:r>
          </w:p>
        </w:tc>
        <w:tc>
          <w:tcPr>
            <w:tcW w:w="9000" w:type="dxa"/>
            <w:gridSpan w:val="5"/>
            <w:shd w:val="clear" w:color="auto" w:fill="auto"/>
            <w:vAlign w:val="center"/>
          </w:tcPr>
          <w:p w14:paraId="7C4C1361" w14:textId="77777777" w:rsidR="00507195" w:rsidRPr="000D56A1" w:rsidRDefault="00BC0CF5" w:rsidP="002210C0">
            <w:pPr>
              <w:spacing w:line="260" w:lineRule="exact"/>
              <w:rPr>
                <w:color w:val="000000"/>
                <w:sz w:val="20"/>
                <w:szCs w:val="20"/>
              </w:rPr>
            </w:pPr>
            <w:r w:rsidRPr="000D56A1">
              <w:rPr>
                <w:rFonts w:hint="eastAsia"/>
                <w:color w:val="000000"/>
                <w:sz w:val="20"/>
                <w:szCs w:val="20"/>
              </w:rPr>
              <w:t>持続性AT</w:t>
            </w:r>
            <w:r w:rsidRPr="000D56A1">
              <w:rPr>
                <w:rFonts w:hint="eastAsia"/>
                <w:color w:val="000000"/>
                <w:sz w:val="20"/>
                <w:szCs w:val="20"/>
                <w:vertAlign w:val="subscript"/>
              </w:rPr>
              <w:t>1</w:t>
            </w:r>
            <w:r w:rsidRPr="000D56A1">
              <w:rPr>
                <w:rFonts w:hint="eastAsia"/>
                <w:color w:val="000000"/>
                <w:sz w:val="20"/>
                <w:szCs w:val="20"/>
              </w:rPr>
              <w:t>レセプターブロッカー/持続性Ca拮抗薬配合剤</w:t>
            </w:r>
          </w:p>
        </w:tc>
      </w:tr>
      <w:tr w:rsidR="00507195" w:rsidRPr="000D56A1" w14:paraId="3875A134" w14:textId="77777777" w:rsidTr="002210C0">
        <w:trPr>
          <w:trHeight w:val="70"/>
        </w:trPr>
        <w:tc>
          <w:tcPr>
            <w:tcW w:w="1548" w:type="dxa"/>
            <w:shd w:val="clear" w:color="auto" w:fill="auto"/>
            <w:vAlign w:val="center"/>
          </w:tcPr>
          <w:p w14:paraId="77DAA085" w14:textId="77777777" w:rsidR="00507195" w:rsidRPr="000D56A1" w:rsidRDefault="00507195" w:rsidP="002210C0">
            <w:pPr>
              <w:spacing w:line="260" w:lineRule="exact"/>
              <w:jc w:val="center"/>
              <w:rPr>
                <w:color w:val="000000"/>
                <w:sz w:val="20"/>
                <w:szCs w:val="20"/>
              </w:rPr>
            </w:pPr>
            <w:r w:rsidRPr="000D56A1">
              <w:rPr>
                <w:rFonts w:hint="eastAsia"/>
                <w:color w:val="000000"/>
                <w:sz w:val="20"/>
                <w:szCs w:val="20"/>
              </w:rPr>
              <w:t>効能</w:t>
            </w:r>
            <w:r w:rsidR="001E0A72" w:rsidRPr="000D56A1">
              <w:rPr>
                <w:rFonts w:hint="eastAsia"/>
                <w:color w:val="000000"/>
                <w:sz w:val="20"/>
                <w:szCs w:val="20"/>
              </w:rPr>
              <w:t>又は</w:t>
            </w:r>
            <w:r w:rsidRPr="000D56A1">
              <w:rPr>
                <w:rFonts w:hint="eastAsia"/>
                <w:color w:val="000000"/>
                <w:sz w:val="20"/>
                <w:szCs w:val="20"/>
              </w:rPr>
              <w:t>効果</w:t>
            </w:r>
          </w:p>
        </w:tc>
        <w:tc>
          <w:tcPr>
            <w:tcW w:w="9000" w:type="dxa"/>
            <w:gridSpan w:val="5"/>
            <w:shd w:val="clear" w:color="auto" w:fill="auto"/>
            <w:vAlign w:val="center"/>
          </w:tcPr>
          <w:p w14:paraId="194CF592" w14:textId="77777777" w:rsidR="00507195" w:rsidRPr="000D56A1" w:rsidRDefault="000D7191" w:rsidP="002210C0">
            <w:pPr>
              <w:spacing w:line="260" w:lineRule="exact"/>
              <w:rPr>
                <w:color w:val="000000"/>
                <w:sz w:val="20"/>
                <w:szCs w:val="20"/>
              </w:rPr>
            </w:pPr>
            <w:r w:rsidRPr="000D56A1">
              <w:rPr>
                <w:rFonts w:hint="eastAsia"/>
                <w:color w:val="000000"/>
                <w:sz w:val="20"/>
                <w:szCs w:val="20"/>
              </w:rPr>
              <w:t>高血圧症</w:t>
            </w:r>
          </w:p>
        </w:tc>
      </w:tr>
      <w:tr w:rsidR="00507195" w:rsidRPr="000D56A1" w14:paraId="3B9526CF" w14:textId="77777777" w:rsidTr="002210C0">
        <w:trPr>
          <w:trHeight w:val="70"/>
        </w:trPr>
        <w:tc>
          <w:tcPr>
            <w:tcW w:w="1548" w:type="dxa"/>
            <w:shd w:val="clear" w:color="auto" w:fill="auto"/>
          </w:tcPr>
          <w:p w14:paraId="13B62674" w14:textId="77777777" w:rsidR="00507195" w:rsidRPr="000D56A1" w:rsidRDefault="00507195" w:rsidP="002210C0">
            <w:pPr>
              <w:spacing w:line="260" w:lineRule="exact"/>
              <w:jc w:val="center"/>
              <w:rPr>
                <w:color w:val="000000"/>
                <w:sz w:val="20"/>
                <w:szCs w:val="20"/>
              </w:rPr>
            </w:pPr>
            <w:r w:rsidRPr="000D56A1">
              <w:rPr>
                <w:rFonts w:hint="eastAsia"/>
                <w:color w:val="000000"/>
                <w:sz w:val="20"/>
                <w:szCs w:val="20"/>
              </w:rPr>
              <w:t>用法</w:t>
            </w:r>
            <w:r w:rsidR="001E0A72" w:rsidRPr="000D56A1">
              <w:rPr>
                <w:rFonts w:hint="eastAsia"/>
                <w:color w:val="000000"/>
                <w:sz w:val="20"/>
                <w:szCs w:val="20"/>
              </w:rPr>
              <w:t>及び</w:t>
            </w:r>
            <w:r w:rsidRPr="000D56A1">
              <w:rPr>
                <w:rFonts w:hint="eastAsia"/>
                <w:color w:val="000000"/>
                <w:sz w:val="20"/>
                <w:szCs w:val="20"/>
              </w:rPr>
              <w:t>用量</w:t>
            </w:r>
          </w:p>
        </w:tc>
        <w:tc>
          <w:tcPr>
            <w:tcW w:w="9000" w:type="dxa"/>
            <w:gridSpan w:val="5"/>
            <w:shd w:val="clear" w:color="auto" w:fill="auto"/>
          </w:tcPr>
          <w:p w14:paraId="4DEDEC75" w14:textId="77777777" w:rsidR="00507195" w:rsidRPr="000D56A1" w:rsidRDefault="009C1194" w:rsidP="002210C0">
            <w:pPr>
              <w:spacing w:line="260" w:lineRule="exact"/>
              <w:rPr>
                <w:color w:val="000000"/>
                <w:sz w:val="20"/>
                <w:szCs w:val="20"/>
              </w:rPr>
            </w:pPr>
            <w:r w:rsidRPr="000D56A1">
              <w:rPr>
                <w:rFonts w:hint="eastAsia"/>
                <w:color w:val="000000"/>
                <w:sz w:val="20"/>
                <w:szCs w:val="20"/>
              </w:rPr>
              <w:t>成人には1日1回1錠（アジルサルタン/アムロジピンとして20mg/2.5mg又は20mg/5mg）を経口投与する。本剤は高血圧治療の第一選択薬として用いない。</w:t>
            </w:r>
          </w:p>
        </w:tc>
      </w:tr>
      <w:tr w:rsidR="00507195" w:rsidRPr="000D56A1" w14:paraId="68468D3C" w14:textId="77777777" w:rsidTr="008660E6">
        <w:tc>
          <w:tcPr>
            <w:tcW w:w="1548" w:type="dxa"/>
            <w:shd w:val="clear" w:color="auto" w:fill="auto"/>
          </w:tcPr>
          <w:p w14:paraId="63FEB906" w14:textId="77777777" w:rsidR="00507195" w:rsidRPr="000D56A1" w:rsidRDefault="00507195" w:rsidP="002210C0">
            <w:pPr>
              <w:spacing w:line="260" w:lineRule="exact"/>
              <w:jc w:val="center"/>
              <w:rPr>
                <w:color w:val="000000"/>
                <w:sz w:val="20"/>
                <w:szCs w:val="20"/>
              </w:rPr>
            </w:pPr>
            <w:r w:rsidRPr="000D56A1">
              <w:rPr>
                <w:rFonts w:hint="eastAsia"/>
                <w:color w:val="000000"/>
                <w:sz w:val="20"/>
                <w:szCs w:val="20"/>
              </w:rPr>
              <w:t xml:space="preserve">添　加　</w:t>
            </w:r>
            <w:r w:rsidR="001E0A72" w:rsidRPr="000D56A1">
              <w:rPr>
                <w:rFonts w:hint="eastAsia"/>
                <w:color w:val="000000"/>
                <w:sz w:val="20"/>
                <w:szCs w:val="20"/>
              </w:rPr>
              <w:t>剤</w:t>
            </w:r>
          </w:p>
        </w:tc>
        <w:tc>
          <w:tcPr>
            <w:tcW w:w="4500" w:type="dxa"/>
            <w:gridSpan w:val="2"/>
            <w:shd w:val="clear" w:color="auto" w:fill="auto"/>
          </w:tcPr>
          <w:p w14:paraId="3E0D159D" w14:textId="77777777" w:rsidR="00507195" w:rsidRPr="000D56A1" w:rsidRDefault="005B4AD7" w:rsidP="002210C0">
            <w:pPr>
              <w:spacing w:line="260" w:lineRule="exact"/>
              <w:rPr>
                <w:color w:val="000000"/>
                <w:sz w:val="20"/>
                <w:szCs w:val="20"/>
              </w:rPr>
            </w:pPr>
            <w:r w:rsidRPr="000D56A1">
              <w:rPr>
                <w:rFonts w:hint="eastAsia"/>
                <w:color w:val="000000"/>
                <w:sz w:val="20"/>
                <w:szCs w:val="20"/>
              </w:rPr>
              <w:t>乳糖水和物、D-マンニトール、トウモロコシデンプン、結晶セルロース、ヒドロキシプロピルセルロース、マクロゴール6000、低置換度ヒドロキシプロピルセルロース、ステアリン酸</w:t>
            </w:r>
            <w:r w:rsidR="00C62CA8" w:rsidRPr="000D56A1">
              <w:rPr>
                <w:rFonts w:hint="eastAsia"/>
                <w:color w:val="000000"/>
                <w:sz w:val="20"/>
                <w:szCs w:val="20"/>
              </w:rPr>
              <w:t>マグネシウム</w:t>
            </w:r>
            <w:r w:rsidRPr="000D56A1">
              <w:rPr>
                <w:rFonts w:hint="eastAsia"/>
                <w:color w:val="000000"/>
                <w:sz w:val="20"/>
                <w:szCs w:val="20"/>
              </w:rPr>
              <w:t>、ヒプロメロース、トリアセチン、酸化チタン、タルク、三二酸化鉄</w:t>
            </w:r>
          </w:p>
        </w:tc>
        <w:tc>
          <w:tcPr>
            <w:tcW w:w="4500" w:type="dxa"/>
            <w:gridSpan w:val="3"/>
            <w:shd w:val="clear" w:color="auto" w:fill="auto"/>
          </w:tcPr>
          <w:p w14:paraId="1702FA3C" w14:textId="392152BF" w:rsidR="00507195" w:rsidRPr="000D56A1" w:rsidRDefault="00507195" w:rsidP="002210C0">
            <w:pPr>
              <w:spacing w:line="260" w:lineRule="exact"/>
              <w:rPr>
                <w:color w:val="000000"/>
                <w:sz w:val="20"/>
                <w:szCs w:val="20"/>
              </w:rPr>
            </w:pPr>
          </w:p>
        </w:tc>
      </w:tr>
      <w:tr w:rsidR="00507195" w:rsidRPr="000D56A1" w14:paraId="578C4C5F" w14:textId="77777777" w:rsidTr="002210C0">
        <w:tc>
          <w:tcPr>
            <w:tcW w:w="1548" w:type="dxa"/>
            <w:vMerge w:val="restart"/>
            <w:shd w:val="clear" w:color="auto" w:fill="auto"/>
          </w:tcPr>
          <w:p w14:paraId="75A534E6" w14:textId="77777777" w:rsidR="00507195" w:rsidRPr="000D56A1" w:rsidRDefault="00507195" w:rsidP="00507195">
            <w:pPr>
              <w:spacing w:line="250" w:lineRule="exact"/>
              <w:jc w:val="center"/>
              <w:rPr>
                <w:color w:val="000000"/>
                <w:sz w:val="20"/>
                <w:szCs w:val="20"/>
              </w:rPr>
            </w:pPr>
            <w:r w:rsidRPr="000D56A1">
              <w:rPr>
                <w:rFonts w:hint="eastAsia"/>
                <w:color w:val="000000"/>
                <w:sz w:val="20"/>
                <w:szCs w:val="20"/>
              </w:rPr>
              <w:t>製剤の性状</w:t>
            </w:r>
          </w:p>
        </w:tc>
        <w:tc>
          <w:tcPr>
            <w:tcW w:w="3073" w:type="dxa"/>
            <w:shd w:val="clear" w:color="auto" w:fill="auto"/>
          </w:tcPr>
          <w:p w14:paraId="5DEB504B" w14:textId="77777777" w:rsidR="00507195" w:rsidRPr="000D56A1" w:rsidRDefault="00507195" w:rsidP="00507195">
            <w:pPr>
              <w:spacing w:line="250" w:lineRule="exact"/>
              <w:rPr>
                <w:color w:val="000000"/>
                <w:sz w:val="20"/>
                <w:szCs w:val="20"/>
              </w:rPr>
            </w:pPr>
          </w:p>
        </w:tc>
        <w:tc>
          <w:tcPr>
            <w:tcW w:w="1427" w:type="dxa"/>
            <w:shd w:val="clear" w:color="auto" w:fill="auto"/>
            <w:vAlign w:val="center"/>
          </w:tcPr>
          <w:p w14:paraId="27742716" w14:textId="77777777" w:rsidR="00507195" w:rsidRPr="000D56A1" w:rsidRDefault="00507195" w:rsidP="00E01562">
            <w:pPr>
              <w:spacing w:line="250" w:lineRule="exact"/>
              <w:jc w:val="center"/>
              <w:rPr>
                <w:color w:val="000000"/>
                <w:sz w:val="20"/>
                <w:szCs w:val="20"/>
              </w:rPr>
            </w:pPr>
            <w:r w:rsidRPr="000D56A1">
              <w:rPr>
                <w:rFonts w:hint="eastAsia"/>
                <w:color w:val="000000"/>
                <w:sz w:val="20"/>
                <w:szCs w:val="20"/>
              </w:rPr>
              <w:t>直径（mm）</w:t>
            </w:r>
          </w:p>
        </w:tc>
        <w:tc>
          <w:tcPr>
            <w:tcW w:w="1500" w:type="dxa"/>
            <w:shd w:val="clear" w:color="auto" w:fill="auto"/>
            <w:vAlign w:val="center"/>
          </w:tcPr>
          <w:p w14:paraId="2E0C48AA" w14:textId="77777777" w:rsidR="00507195" w:rsidRPr="000D56A1" w:rsidRDefault="00507195" w:rsidP="00E01562">
            <w:pPr>
              <w:spacing w:line="250" w:lineRule="exact"/>
              <w:jc w:val="center"/>
              <w:rPr>
                <w:color w:val="000000"/>
                <w:sz w:val="20"/>
                <w:szCs w:val="20"/>
              </w:rPr>
            </w:pPr>
            <w:r w:rsidRPr="000D56A1">
              <w:rPr>
                <w:rFonts w:hint="eastAsia"/>
                <w:color w:val="000000"/>
                <w:sz w:val="20"/>
                <w:szCs w:val="20"/>
              </w:rPr>
              <w:t>重量</w:t>
            </w:r>
            <w:r w:rsidR="00A001CC" w:rsidRPr="000D56A1">
              <w:rPr>
                <w:rFonts w:hint="eastAsia"/>
                <w:color w:val="000000"/>
                <w:sz w:val="20"/>
                <w:szCs w:val="20"/>
              </w:rPr>
              <w:t>（mg）</w:t>
            </w:r>
          </w:p>
        </w:tc>
        <w:tc>
          <w:tcPr>
            <w:tcW w:w="1500" w:type="dxa"/>
            <w:shd w:val="clear" w:color="auto" w:fill="auto"/>
            <w:vAlign w:val="center"/>
          </w:tcPr>
          <w:p w14:paraId="284C7B26" w14:textId="77777777" w:rsidR="00507195" w:rsidRPr="000D56A1" w:rsidRDefault="00507195" w:rsidP="00E01562">
            <w:pPr>
              <w:spacing w:line="250" w:lineRule="exact"/>
              <w:jc w:val="center"/>
              <w:rPr>
                <w:color w:val="000000"/>
                <w:sz w:val="20"/>
                <w:szCs w:val="20"/>
              </w:rPr>
            </w:pPr>
            <w:r w:rsidRPr="000D56A1">
              <w:rPr>
                <w:rFonts w:hint="eastAsia"/>
                <w:color w:val="000000"/>
                <w:sz w:val="20"/>
                <w:szCs w:val="20"/>
              </w:rPr>
              <w:t>厚さ（mm）</w:t>
            </w:r>
          </w:p>
        </w:tc>
        <w:tc>
          <w:tcPr>
            <w:tcW w:w="1500" w:type="dxa"/>
            <w:shd w:val="clear" w:color="auto" w:fill="auto"/>
          </w:tcPr>
          <w:p w14:paraId="191D2F08" w14:textId="77777777" w:rsidR="00507195" w:rsidRPr="000D56A1" w:rsidRDefault="00507195" w:rsidP="00507195">
            <w:pPr>
              <w:spacing w:line="250" w:lineRule="exact"/>
              <w:jc w:val="center"/>
              <w:rPr>
                <w:color w:val="000000"/>
                <w:sz w:val="20"/>
                <w:szCs w:val="20"/>
              </w:rPr>
            </w:pPr>
            <w:r w:rsidRPr="000D56A1">
              <w:rPr>
                <w:rFonts w:hint="eastAsia"/>
                <w:color w:val="000000"/>
                <w:sz w:val="20"/>
                <w:szCs w:val="20"/>
              </w:rPr>
              <w:t>識別コード</w:t>
            </w:r>
            <w:r w:rsidR="00323837" w:rsidRPr="000D56A1">
              <w:rPr>
                <w:rFonts w:hint="eastAsia"/>
                <w:color w:val="000000"/>
                <w:sz w:val="20"/>
                <w:szCs w:val="20"/>
              </w:rPr>
              <w:t>・</w:t>
            </w:r>
          </w:p>
          <w:p w14:paraId="0FA211A9" w14:textId="77777777" w:rsidR="00323837" w:rsidRPr="000D56A1" w:rsidRDefault="00323837" w:rsidP="00507195">
            <w:pPr>
              <w:spacing w:line="250" w:lineRule="exact"/>
              <w:jc w:val="center"/>
              <w:rPr>
                <w:color w:val="000000"/>
                <w:sz w:val="20"/>
                <w:szCs w:val="20"/>
              </w:rPr>
            </w:pPr>
            <w:r w:rsidRPr="000D56A1">
              <w:rPr>
                <w:rFonts w:hint="eastAsia"/>
                <w:color w:val="000000"/>
                <w:sz w:val="20"/>
                <w:szCs w:val="20"/>
              </w:rPr>
              <w:t>本体表示</w:t>
            </w:r>
          </w:p>
        </w:tc>
      </w:tr>
      <w:tr w:rsidR="00507195" w:rsidRPr="000D56A1" w14:paraId="4BDEA021" w14:textId="77777777" w:rsidTr="00A848FD">
        <w:tblPrEx>
          <w:tblCellMar>
            <w:left w:w="99" w:type="dxa"/>
            <w:right w:w="99" w:type="dxa"/>
          </w:tblCellMar>
        </w:tblPrEx>
        <w:trPr>
          <w:trHeight w:val="124"/>
        </w:trPr>
        <w:tc>
          <w:tcPr>
            <w:tcW w:w="1548" w:type="dxa"/>
            <w:vMerge/>
            <w:shd w:val="clear" w:color="auto" w:fill="auto"/>
          </w:tcPr>
          <w:p w14:paraId="3C5AB965" w14:textId="77777777" w:rsidR="00507195" w:rsidRPr="000D56A1" w:rsidRDefault="00507195" w:rsidP="00507195">
            <w:pPr>
              <w:spacing w:line="250" w:lineRule="exact"/>
              <w:jc w:val="center"/>
              <w:rPr>
                <w:color w:val="000000"/>
                <w:sz w:val="20"/>
                <w:szCs w:val="20"/>
              </w:rPr>
            </w:pPr>
          </w:p>
        </w:tc>
        <w:tc>
          <w:tcPr>
            <w:tcW w:w="3073" w:type="dxa"/>
            <w:shd w:val="clear" w:color="auto" w:fill="auto"/>
          </w:tcPr>
          <w:p w14:paraId="7F872C35" w14:textId="77777777" w:rsidR="00507195" w:rsidRPr="000D56A1" w:rsidRDefault="00D7568C" w:rsidP="002210C0">
            <w:pPr>
              <w:spacing w:line="260" w:lineRule="exact"/>
              <w:rPr>
                <w:color w:val="000000"/>
                <w:sz w:val="20"/>
                <w:szCs w:val="20"/>
              </w:rPr>
            </w:pPr>
            <w:r w:rsidRPr="000D56A1">
              <w:rPr>
                <w:rFonts w:hint="eastAsia"/>
                <w:color w:val="000000"/>
                <w:sz w:val="20"/>
                <w:szCs w:val="20"/>
              </w:rPr>
              <w:t>ジルムロ配合錠LD「トーワ」</w:t>
            </w:r>
          </w:p>
          <w:p w14:paraId="7FB7E942" w14:textId="77777777" w:rsidR="00A72917" w:rsidRPr="000D56A1" w:rsidRDefault="00D7568C" w:rsidP="002210C0">
            <w:pPr>
              <w:spacing w:line="260" w:lineRule="exact"/>
              <w:rPr>
                <w:color w:val="000000"/>
                <w:sz w:val="20"/>
                <w:szCs w:val="20"/>
              </w:rPr>
            </w:pPr>
            <w:r w:rsidRPr="000D56A1">
              <w:rPr>
                <w:rFonts w:hint="eastAsia"/>
                <w:color w:val="000000"/>
                <w:sz w:val="20"/>
                <w:szCs w:val="20"/>
              </w:rPr>
              <w:t>微赤色のフィルムコーティング錠</w:t>
            </w:r>
          </w:p>
        </w:tc>
        <w:tc>
          <w:tcPr>
            <w:tcW w:w="1427" w:type="dxa"/>
            <w:shd w:val="clear" w:color="auto" w:fill="auto"/>
            <w:vAlign w:val="center"/>
          </w:tcPr>
          <w:p w14:paraId="4D7C7A7E" w14:textId="77777777" w:rsidR="003B15F8" w:rsidRPr="000D56A1" w:rsidRDefault="00E07E9A" w:rsidP="001E4E3C">
            <w:pPr>
              <w:jc w:val="center"/>
              <w:rPr>
                <w:color w:val="000000"/>
                <w:sz w:val="20"/>
                <w:szCs w:val="20"/>
              </w:rPr>
            </w:pPr>
            <w:r>
              <w:rPr>
                <w:color w:val="000000"/>
                <w:sz w:val="20"/>
                <w:szCs w:val="20"/>
              </w:rPr>
              <w:pict w14:anchorId="5EB0A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33pt">
                  <v:imagedata r:id="rId8" o:title=""/>
                </v:shape>
              </w:pict>
            </w:r>
          </w:p>
          <w:p w14:paraId="3B7414CE" w14:textId="77777777" w:rsidR="00507195" w:rsidRPr="000D56A1" w:rsidRDefault="00E447C7" w:rsidP="001E4E3C">
            <w:pPr>
              <w:jc w:val="center"/>
              <w:rPr>
                <w:color w:val="000000"/>
                <w:sz w:val="20"/>
                <w:szCs w:val="20"/>
              </w:rPr>
            </w:pPr>
            <w:r w:rsidRPr="000D56A1">
              <w:rPr>
                <w:color w:val="000000"/>
                <w:sz w:val="20"/>
                <w:szCs w:val="20"/>
              </w:rPr>
              <w:t>8.2</w:t>
            </w:r>
          </w:p>
        </w:tc>
        <w:tc>
          <w:tcPr>
            <w:tcW w:w="1500" w:type="dxa"/>
            <w:shd w:val="clear" w:color="auto" w:fill="auto"/>
            <w:vAlign w:val="center"/>
          </w:tcPr>
          <w:p w14:paraId="6F4F054A" w14:textId="77777777" w:rsidR="003B15F8" w:rsidRPr="000D56A1" w:rsidRDefault="00E07E9A" w:rsidP="00D01991">
            <w:pPr>
              <w:jc w:val="center"/>
              <w:rPr>
                <w:color w:val="000000"/>
                <w:sz w:val="20"/>
                <w:szCs w:val="20"/>
              </w:rPr>
            </w:pPr>
            <w:r>
              <w:rPr>
                <w:color w:val="000000"/>
                <w:sz w:val="20"/>
                <w:szCs w:val="20"/>
              </w:rPr>
              <w:pict w14:anchorId="3B59AB67">
                <v:shape id="_x0000_i1026" type="#_x0000_t75" style="width:34.2pt;height:34.8pt">
                  <v:imagedata r:id="rId9" o:title=""/>
                </v:shape>
              </w:pict>
            </w:r>
          </w:p>
          <w:p w14:paraId="458ADBA6" w14:textId="77777777" w:rsidR="00A418EB" w:rsidRPr="000D56A1" w:rsidRDefault="00D2100F" w:rsidP="00D01991">
            <w:pPr>
              <w:jc w:val="center"/>
              <w:rPr>
                <w:color w:val="000000"/>
                <w:sz w:val="20"/>
                <w:szCs w:val="20"/>
              </w:rPr>
            </w:pPr>
            <w:r w:rsidRPr="000D56A1">
              <w:rPr>
                <w:color w:val="000000"/>
                <w:sz w:val="20"/>
                <w:szCs w:val="20"/>
              </w:rPr>
              <w:t>221</w:t>
            </w:r>
          </w:p>
        </w:tc>
        <w:tc>
          <w:tcPr>
            <w:tcW w:w="1500" w:type="dxa"/>
            <w:shd w:val="clear" w:color="auto" w:fill="auto"/>
            <w:vAlign w:val="center"/>
          </w:tcPr>
          <w:p w14:paraId="7B193B34" w14:textId="77777777" w:rsidR="00E82AF4" w:rsidRPr="000D56A1" w:rsidRDefault="00E07E9A" w:rsidP="00C83711">
            <w:pPr>
              <w:jc w:val="center"/>
              <w:rPr>
                <w:color w:val="000000"/>
                <w:sz w:val="20"/>
                <w:szCs w:val="20"/>
              </w:rPr>
            </w:pPr>
            <w:r>
              <w:rPr>
                <w:color w:val="000000"/>
                <w:sz w:val="20"/>
                <w:szCs w:val="20"/>
              </w:rPr>
              <w:pict w14:anchorId="7A1170DF">
                <v:shape id="_x0000_i1027" type="#_x0000_t75" style="width:37.8pt;height:31.8pt">
                  <v:imagedata r:id="rId10" o:title=""/>
                </v:shape>
              </w:pict>
            </w:r>
          </w:p>
          <w:p w14:paraId="12013A2C" w14:textId="77777777" w:rsidR="00507195" w:rsidRPr="000D56A1" w:rsidRDefault="003B15F8" w:rsidP="00C83711">
            <w:pPr>
              <w:jc w:val="center"/>
              <w:rPr>
                <w:color w:val="000000"/>
                <w:sz w:val="20"/>
                <w:szCs w:val="20"/>
              </w:rPr>
            </w:pPr>
            <w:r w:rsidRPr="000D56A1">
              <w:rPr>
                <w:color w:val="000000"/>
                <w:sz w:val="20"/>
                <w:szCs w:val="20"/>
              </w:rPr>
              <w:t>4.6</w:t>
            </w:r>
          </w:p>
        </w:tc>
        <w:tc>
          <w:tcPr>
            <w:tcW w:w="1500" w:type="dxa"/>
            <w:shd w:val="clear" w:color="auto" w:fill="auto"/>
            <w:vAlign w:val="center"/>
          </w:tcPr>
          <w:p w14:paraId="54215C43" w14:textId="77777777" w:rsidR="00E01562" w:rsidRPr="000D56A1" w:rsidRDefault="00323837" w:rsidP="00E01562">
            <w:pPr>
              <w:spacing w:line="250" w:lineRule="exact"/>
              <w:jc w:val="left"/>
              <w:rPr>
                <w:color w:val="000000"/>
                <w:sz w:val="20"/>
                <w:szCs w:val="20"/>
              </w:rPr>
            </w:pPr>
            <w:r w:rsidRPr="000D56A1">
              <w:rPr>
                <w:rFonts w:hint="eastAsia"/>
                <w:color w:val="000000"/>
                <w:sz w:val="20"/>
                <w:szCs w:val="20"/>
              </w:rPr>
              <w:t>表</w:t>
            </w:r>
            <w:r w:rsidR="00E01562" w:rsidRPr="000D56A1">
              <w:rPr>
                <w:rFonts w:hint="eastAsia"/>
                <w:color w:val="000000"/>
                <w:sz w:val="20"/>
                <w:szCs w:val="20"/>
              </w:rPr>
              <w:t>：</w:t>
            </w:r>
            <w:r w:rsidR="00A3569B" w:rsidRPr="000D56A1">
              <w:rPr>
                <w:rFonts w:hint="eastAsia"/>
                <w:color w:val="000000"/>
                <w:sz w:val="20"/>
                <w:szCs w:val="20"/>
              </w:rPr>
              <w:t>ジルムロ</w:t>
            </w:r>
          </w:p>
          <w:p w14:paraId="1EDD4B9C" w14:textId="77777777" w:rsidR="00507195" w:rsidRPr="000D56A1" w:rsidRDefault="00A3569B" w:rsidP="002210C0">
            <w:pPr>
              <w:spacing w:line="250" w:lineRule="exact"/>
              <w:ind w:firstLineChars="204" w:firstLine="404"/>
              <w:jc w:val="left"/>
              <w:rPr>
                <w:color w:val="000000"/>
                <w:sz w:val="20"/>
                <w:szCs w:val="20"/>
              </w:rPr>
            </w:pPr>
            <w:r w:rsidRPr="000D56A1">
              <w:rPr>
                <w:rFonts w:hint="eastAsia"/>
                <w:color w:val="000000"/>
                <w:sz w:val="20"/>
                <w:szCs w:val="20"/>
              </w:rPr>
              <w:t>LD トーワ</w:t>
            </w:r>
          </w:p>
          <w:p w14:paraId="2AAA6E46" w14:textId="77777777" w:rsidR="00E01562" w:rsidRPr="000D56A1" w:rsidRDefault="00323837" w:rsidP="00323837">
            <w:pPr>
              <w:spacing w:line="250" w:lineRule="exact"/>
              <w:jc w:val="center"/>
              <w:rPr>
                <w:color w:val="000000"/>
                <w:sz w:val="20"/>
                <w:szCs w:val="20"/>
              </w:rPr>
            </w:pPr>
            <w:r w:rsidRPr="000D56A1">
              <w:rPr>
                <w:rFonts w:hint="eastAsia"/>
                <w:color w:val="000000"/>
                <w:sz w:val="20"/>
                <w:szCs w:val="20"/>
              </w:rPr>
              <w:t>裏</w:t>
            </w:r>
            <w:r w:rsidR="00E01562" w:rsidRPr="000D56A1">
              <w:rPr>
                <w:rFonts w:hint="eastAsia"/>
                <w:color w:val="000000"/>
                <w:sz w:val="20"/>
                <w:szCs w:val="20"/>
              </w:rPr>
              <w:t>：</w:t>
            </w:r>
            <w:r w:rsidR="00A3569B" w:rsidRPr="000D56A1">
              <w:rPr>
                <w:rFonts w:hint="eastAsia"/>
                <w:color w:val="000000"/>
                <w:sz w:val="20"/>
                <w:szCs w:val="20"/>
              </w:rPr>
              <w:t>アジル 20</w:t>
            </w:r>
          </w:p>
          <w:p w14:paraId="67553BA9" w14:textId="77777777" w:rsidR="00DF27EF" w:rsidRPr="000D56A1" w:rsidRDefault="00A3569B" w:rsidP="002210C0">
            <w:pPr>
              <w:spacing w:line="250" w:lineRule="exact"/>
              <w:ind w:firstLineChars="48" w:firstLine="95"/>
              <w:jc w:val="center"/>
              <w:rPr>
                <w:color w:val="000000"/>
                <w:sz w:val="20"/>
                <w:szCs w:val="20"/>
              </w:rPr>
            </w:pPr>
            <w:r w:rsidRPr="000D56A1">
              <w:rPr>
                <w:rFonts w:hint="eastAsia"/>
                <w:color w:val="000000"/>
                <w:sz w:val="20"/>
                <w:szCs w:val="20"/>
              </w:rPr>
              <w:t>アムロジ 2.5</w:t>
            </w:r>
          </w:p>
        </w:tc>
      </w:tr>
      <w:tr w:rsidR="00507195" w:rsidRPr="000D56A1" w14:paraId="1DF91491" w14:textId="77777777" w:rsidTr="00355F09">
        <w:trPr>
          <w:trHeight w:val="1023"/>
        </w:trPr>
        <w:tc>
          <w:tcPr>
            <w:tcW w:w="1548" w:type="dxa"/>
            <w:vMerge/>
            <w:shd w:val="clear" w:color="auto" w:fill="auto"/>
          </w:tcPr>
          <w:p w14:paraId="36B1F4BF" w14:textId="77777777" w:rsidR="00507195" w:rsidRPr="000D56A1" w:rsidRDefault="00507195" w:rsidP="00507195">
            <w:pPr>
              <w:spacing w:line="250" w:lineRule="exact"/>
              <w:jc w:val="center"/>
              <w:rPr>
                <w:color w:val="000000"/>
                <w:sz w:val="20"/>
                <w:szCs w:val="20"/>
              </w:rPr>
            </w:pPr>
          </w:p>
        </w:tc>
        <w:tc>
          <w:tcPr>
            <w:tcW w:w="3073" w:type="dxa"/>
            <w:shd w:val="clear" w:color="auto" w:fill="auto"/>
          </w:tcPr>
          <w:p w14:paraId="04BD21AC" w14:textId="10166D9F" w:rsidR="00507195" w:rsidRDefault="00E07E9A" w:rsidP="002210C0">
            <w:pPr>
              <w:spacing w:line="260" w:lineRule="exact"/>
              <w:rPr>
                <w:color w:val="000000"/>
                <w:sz w:val="20"/>
                <w:szCs w:val="20"/>
              </w:rPr>
            </w:pPr>
            <w:r>
              <w:rPr>
                <w:rFonts w:hint="eastAsia"/>
                <w:color w:val="000000"/>
                <w:sz w:val="20"/>
                <w:szCs w:val="20"/>
              </w:rPr>
              <w:t>標準品</w:t>
            </w:r>
          </w:p>
          <w:p w14:paraId="25EF5933" w14:textId="77777777" w:rsidR="00E07E9A" w:rsidRDefault="00E07E9A" w:rsidP="002210C0">
            <w:pPr>
              <w:spacing w:line="260" w:lineRule="exact"/>
              <w:rPr>
                <w:color w:val="000000"/>
                <w:sz w:val="20"/>
                <w:szCs w:val="20"/>
              </w:rPr>
            </w:pPr>
          </w:p>
          <w:p w14:paraId="5BA14B58" w14:textId="77777777" w:rsidR="00E07E9A" w:rsidRDefault="00E07E9A" w:rsidP="002210C0">
            <w:pPr>
              <w:spacing w:line="260" w:lineRule="exact"/>
              <w:rPr>
                <w:color w:val="000000"/>
                <w:sz w:val="20"/>
                <w:szCs w:val="20"/>
              </w:rPr>
            </w:pPr>
          </w:p>
          <w:p w14:paraId="7C897350" w14:textId="6A3DB04C" w:rsidR="00E07E9A" w:rsidRPr="000D56A1" w:rsidRDefault="00E07E9A" w:rsidP="002210C0">
            <w:pPr>
              <w:spacing w:line="260" w:lineRule="exact"/>
              <w:rPr>
                <w:rFonts w:hint="eastAsia"/>
                <w:color w:val="000000"/>
                <w:sz w:val="20"/>
                <w:szCs w:val="20"/>
              </w:rPr>
            </w:pPr>
          </w:p>
        </w:tc>
        <w:tc>
          <w:tcPr>
            <w:tcW w:w="1427" w:type="dxa"/>
            <w:shd w:val="clear" w:color="auto" w:fill="auto"/>
            <w:vAlign w:val="bottom"/>
          </w:tcPr>
          <w:p w14:paraId="4019BEDF" w14:textId="17C618E9" w:rsidR="00507195" w:rsidRPr="000D56A1" w:rsidRDefault="00507195" w:rsidP="00450F08">
            <w:pPr>
              <w:spacing w:line="250" w:lineRule="exact"/>
              <w:jc w:val="center"/>
              <w:rPr>
                <w:color w:val="000000"/>
                <w:sz w:val="20"/>
                <w:szCs w:val="20"/>
              </w:rPr>
            </w:pPr>
          </w:p>
        </w:tc>
        <w:tc>
          <w:tcPr>
            <w:tcW w:w="1500" w:type="dxa"/>
            <w:shd w:val="clear" w:color="auto" w:fill="auto"/>
            <w:vAlign w:val="center"/>
          </w:tcPr>
          <w:p w14:paraId="36BC3FC3" w14:textId="67B007DD" w:rsidR="00507195" w:rsidRPr="000D56A1" w:rsidRDefault="00507195" w:rsidP="00DB449E">
            <w:pPr>
              <w:spacing w:line="250" w:lineRule="exact"/>
              <w:jc w:val="center"/>
              <w:rPr>
                <w:color w:val="000000"/>
                <w:sz w:val="20"/>
                <w:szCs w:val="20"/>
              </w:rPr>
            </w:pPr>
          </w:p>
        </w:tc>
        <w:tc>
          <w:tcPr>
            <w:tcW w:w="1500" w:type="dxa"/>
            <w:shd w:val="clear" w:color="auto" w:fill="auto"/>
            <w:vAlign w:val="bottom"/>
          </w:tcPr>
          <w:p w14:paraId="2CDF0C39" w14:textId="672A91F5" w:rsidR="00507195" w:rsidRPr="000D56A1" w:rsidRDefault="00507195" w:rsidP="00086B58">
            <w:pPr>
              <w:spacing w:line="250" w:lineRule="exact"/>
              <w:jc w:val="center"/>
              <w:rPr>
                <w:color w:val="000000"/>
                <w:sz w:val="20"/>
                <w:szCs w:val="20"/>
              </w:rPr>
            </w:pPr>
          </w:p>
        </w:tc>
        <w:tc>
          <w:tcPr>
            <w:tcW w:w="1500" w:type="dxa"/>
            <w:shd w:val="clear" w:color="auto" w:fill="auto"/>
            <w:vAlign w:val="center"/>
          </w:tcPr>
          <w:p w14:paraId="75717DEE" w14:textId="612665E5" w:rsidR="00507195" w:rsidRPr="000D56A1" w:rsidRDefault="00507195" w:rsidP="00355F09">
            <w:pPr>
              <w:ind w:firstLineChars="250" w:firstLine="496"/>
              <w:rPr>
                <w:color w:val="000000"/>
                <w:sz w:val="20"/>
                <w:szCs w:val="20"/>
              </w:rPr>
            </w:pPr>
          </w:p>
        </w:tc>
      </w:tr>
      <w:tr w:rsidR="00507195" w:rsidRPr="000D56A1" w14:paraId="25494A41" w14:textId="77777777" w:rsidTr="002210C0">
        <w:tblPrEx>
          <w:tblCellMar>
            <w:left w:w="99" w:type="dxa"/>
            <w:right w:w="99" w:type="dxa"/>
          </w:tblCellMar>
        </w:tblPrEx>
        <w:trPr>
          <w:trHeight w:val="7625"/>
        </w:trPr>
        <w:tc>
          <w:tcPr>
            <w:tcW w:w="1548" w:type="dxa"/>
            <w:shd w:val="clear" w:color="auto" w:fill="auto"/>
          </w:tcPr>
          <w:p w14:paraId="7796B0F3" w14:textId="77777777" w:rsidR="00507195" w:rsidRPr="000D56A1" w:rsidRDefault="00507195" w:rsidP="00507195">
            <w:pPr>
              <w:spacing w:line="250" w:lineRule="exact"/>
              <w:jc w:val="center"/>
              <w:rPr>
                <w:color w:val="000000"/>
                <w:sz w:val="20"/>
                <w:szCs w:val="20"/>
              </w:rPr>
            </w:pPr>
            <w:r w:rsidRPr="000D56A1">
              <w:rPr>
                <w:color w:val="000000"/>
              </w:rPr>
              <w:br w:type="page"/>
            </w:r>
            <w:r w:rsidRPr="000D56A1">
              <w:rPr>
                <w:rFonts w:hint="eastAsia"/>
                <w:color w:val="000000"/>
                <w:sz w:val="20"/>
                <w:szCs w:val="20"/>
              </w:rPr>
              <w:t>標準品との</w:t>
            </w:r>
          </w:p>
          <w:p w14:paraId="6B0F55E8" w14:textId="77777777" w:rsidR="00507195" w:rsidRPr="000D56A1" w:rsidRDefault="00507195" w:rsidP="007342BA">
            <w:pPr>
              <w:spacing w:line="250" w:lineRule="exact"/>
              <w:jc w:val="center"/>
              <w:rPr>
                <w:color w:val="000000"/>
                <w:sz w:val="20"/>
                <w:szCs w:val="20"/>
              </w:rPr>
            </w:pPr>
            <w:r w:rsidRPr="000D56A1">
              <w:rPr>
                <w:rFonts w:hint="eastAsia"/>
                <w:color w:val="000000"/>
                <w:sz w:val="20"/>
                <w:szCs w:val="20"/>
              </w:rPr>
              <w:t>同　等　性</w:t>
            </w:r>
          </w:p>
        </w:tc>
        <w:tc>
          <w:tcPr>
            <w:tcW w:w="9000" w:type="dxa"/>
            <w:gridSpan w:val="5"/>
            <w:shd w:val="clear" w:color="auto" w:fill="auto"/>
          </w:tcPr>
          <w:p w14:paraId="465F9A65" w14:textId="77777777" w:rsidR="00507195" w:rsidRPr="000D56A1" w:rsidRDefault="00A41B94" w:rsidP="002210C0">
            <w:pPr>
              <w:spacing w:line="260" w:lineRule="exact"/>
              <w:rPr>
                <w:color w:val="000000"/>
                <w:sz w:val="20"/>
                <w:szCs w:val="20"/>
              </w:rPr>
            </w:pPr>
            <w:r w:rsidRPr="000D56A1">
              <w:rPr>
                <w:rFonts w:hint="eastAsia"/>
                <w:color w:val="000000"/>
                <w:sz w:val="20"/>
                <w:szCs w:val="20"/>
              </w:rPr>
              <w:t>ジルムロ配合錠LD「トーワ」</w:t>
            </w:r>
            <w:r w:rsidR="00507195" w:rsidRPr="000D56A1">
              <w:rPr>
                <w:rFonts w:hint="eastAsia"/>
                <w:color w:val="000000"/>
                <w:sz w:val="20"/>
                <w:szCs w:val="20"/>
              </w:rPr>
              <w:t>は、「日局」溶出試験法（</w:t>
            </w:r>
            <w:r w:rsidR="00355F09" w:rsidRPr="000D56A1">
              <w:rPr>
                <w:rFonts w:hint="eastAsia"/>
                <w:color w:val="000000"/>
                <w:sz w:val="20"/>
                <w:szCs w:val="20"/>
              </w:rPr>
              <w:t>回転バスケット</w:t>
            </w:r>
            <w:r w:rsidR="00507195" w:rsidRPr="000D56A1">
              <w:rPr>
                <w:rFonts w:hint="eastAsia"/>
                <w:color w:val="000000"/>
                <w:sz w:val="20"/>
                <w:szCs w:val="20"/>
              </w:rPr>
              <w:t>法</w:t>
            </w:r>
            <w:r w:rsidR="00656AA8" w:rsidRPr="000D56A1">
              <w:rPr>
                <w:rFonts w:hint="eastAsia"/>
                <w:color w:val="000000"/>
                <w:sz w:val="20"/>
                <w:szCs w:val="20"/>
              </w:rPr>
              <w:t>及びパドル法</w:t>
            </w:r>
            <w:r w:rsidR="00507195" w:rsidRPr="000D56A1">
              <w:rPr>
                <w:rFonts w:hint="eastAsia"/>
                <w:color w:val="000000"/>
                <w:sz w:val="20"/>
                <w:szCs w:val="20"/>
              </w:rPr>
              <w:t>）により試験を行い、</w:t>
            </w:r>
            <w:r w:rsidRPr="000D56A1">
              <w:rPr>
                <w:rFonts w:hint="eastAsia"/>
                <w:color w:val="000000"/>
                <w:sz w:val="20"/>
                <w:szCs w:val="20"/>
              </w:rPr>
              <w:t>ジルムロ配合錠HD「トーワ」</w:t>
            </w:r>
            <w:r w:rsidR="0089233E" w:rsidRPr="000D56A1">
              <w:rPr>
                <w:rFonts w:hint="eastAsia"/>
                <w:color w:val="000000"/>
                <w:sz w:val="20"/>
                <w:szCs w:val="20"/>
              </w:rPr>
              <w:t>と溶出挙動が等しく生物学的に同等とみなされた。</w:t>
            </w:r>
          </w:p>
          <w:p w14:paraId="5CB2EAEF" w14:textId="77777777" w:rsidR="00D431D7" w:rsidRPr="000D56A1" w:rsidRDefault="00D431D7" w:rsidP="002210C0">
            <w:pPr>
              <w:spacing w:line="260" w:lineRule="exact"/>
              <w:rPr>
                <w:color w:val="000000"/>
                <w:sz w:val="20"/>
                <w:szCs w:val="20"/>
              </w:rPr>
            </w:pPr>
            <w:r w:rsidRPr="000D56A1">
              <w:rPr>
                <w:rFonts w:hint="eastAsia"/>
                <w:color w:val="000000"/>
                <w:sz w:val="20"/>
                <w:szCs w:val="20"/>
              </w:rPr>
              <w:t>＜</w:t>
            </w:r>
            <w:r w:rsidR="0011614D" w:rsidRPr="000D56A1">
              <w:rPr>
                <w:rFonts w:hint="eastAsia"/>
                <w:color w:val="000000"/>
                <w:sz w:val="20"/>
                <w:szCs w:val="20"/>
              </w:rPr>
              <w:t>ジルムロ配合錠HD「トーワ」</w:t>
            </w:r>
            <w:r w:rsidRPr="000D56A1">
              <w:rPr>
                <w:rFonts w:hint="eastAsia"/>
                <w:color w:val="000000"/>
                <w:sz w:val="20"/>
                <w:szCs w:val="20"/>
              </w:rPr>
              <w:t>の試験データ＞</w:t>
            </w:r>
          </w:p>
          <w:p w14:paraId="56EBAF49" w14:textId="77777777" w:rsidR="00507195" w:rsidRPr="000D56A1" w:rsidRDefault="00507195" w:rsidP="002210C0">
            <w:pPr>
              <w:spacing w:line="260" w:lineRule="exact"/>
              <w:rPr>
                <w:color w:val="000000"/>
                <w:sz w:val="20"/>
                <w:szCs w:val="20"/>
              </w:rPr>
            </w:pPr>
            <w:r w:rsidRPr="000D56A1">
              <w:rPr>
                <w:rFonts w:hint="eastAsia"/>
                <w:color w:val="000000"/>
                <w:sz w:val="20"/>
                <w:szCs w:val="20"/>
              </w:rPr>
              <w:t>生物学的同等性試験において、標準品と薬物動態が同等と確認された。[社内資料（申請データ）]</w:t>
            </w:r>
          </w:p>
          <w:p w14:paraId="2AB062E8" w14:textId="77777777" w:rsidR="00423965" w:rsidRPr="000D56A1" w:rsidRDefault="00507195" w:rsidP="00A418EB">
            <w:pPr>
              <w:tabs>
                <w:tab w:val="left" w:pos="4282"/>
              </w:tabs>
              <w:spacing w:line="230" w:lineRule="exact"/>
              <w:rPr>
                <w:color w:val="000000"/>
                <w:sz w:val="20"/>
                <w:szCs w:val="20"/>
              </w:rPr>
            </w:pPr>
            <w:r w:rsidRPr="000D56A1">
              <w:rPr>
                <w:rFonts w:hint="eastAsia"/>
                <w:color w:val="000000"/>
                <w:sz w:val="20"/>
                <w:szCs w:val="20"/>
              </w:rPr>
              <w:t>溶出試験（回転数：</w:t>
            </w:r>
            <w:r w:rsidR="008C407A" w:rsidRPr="000D56A1">
              <w:rPr>
                <w:rFonts w:hint="eastAsia"/>
                <w:color w:val="000000"/>
                <w:sz w:val="20"/>
                <w:szCs w:val="20"/>
              </w:rPr>
              <w:t>100</w:t>
            </w:r>
            <w:r w:rsidRPr="000D56A1">
              <w:rPr>
                <w:rFonts w:hint="eastAsia"/>
                <w:color w:val="000000"/>
                <w:sz w:val="20"/>
                <w:szCs w:val="20"/>
              </w:rPr>
              <w:t>rpm、試験液：水）</w:t>
            </w:r>
            <w:r w:rsidR="001A36C9" w:rsidRPr="000D56A1">
              <w:rPr>
                <w:rFonts w:hint="eastAsia"/>
                <w:color w:val="000000"/>
                <w:sz w:val="20"/>
                <w:szCs w:val="20"/>
              </w:rPr>
              <w:t xml:space="preserve">　　</w:t>
            </w:r>
          </w:p>
          <w:p w14:paraId="4BCF1A86" w14:textId="77777777" w:rsidR="00FB4342" w:rsidRPr="000D56A1" w:rsidRDefault="00E07E9A" w:rsidP="00FB4342">
            <w:pPr>
              <w:spacing w:line="240" w:lineRule="exact"/>
              <w:ind w:firstLineChars="600" w:firstLine="1249"/>
              <w:rPr>
                <w:rFonts w:hAnsi="ＭＳ ゴシック"/>
                <w:color w:val="000000"/>
                <w:sz w:val="20"/>
                <w:szCs w:val="20"/>
              </w:rPr>
            </w:pPr>
            <w:r>
              <w:rPr>
                <w:noProof/>
                <w:color w:val="000000"/>
              </w:rPr>
              <w:pict w14:anchorId="5022508D">
                <v:shape id="_x0000_s2099" type="#_x0000_t75" style="position:absolute;left:0;text-align:left;margin-left:205.6pt;margin-top:14.4pt;width:201.45pt;height:114pt;z-index:-251658240" wrapcoords="1606 1563 1606 2132 2650 3837 1606 3837 1606 4689 2971 6111 1044 6537 321 7105 401 12079 2971 12932 1847 13784 1847 14495 2971 15205 2168 16200 2168 16911 3051 17479 3051 18332 8833 19895 8913 20747 12928 20747 13088 19895 14694 19753 21038 18332 21118 16200 20155 16058 3854 15205 4978 10658 19030 9379 19432 8526 18950 8384 19271 6111 19833 6111 21118 4547 21118 2700 13651 1847 2489 1563 1606 1563" o:allowoverlap="f">
                  <v:imagedata r:id="rId11" o:title="" croptop="27447f" cropbottom="26209f" cropleft="36036f" cropright="-651f"/>
                  <w10:wrap type="through"/>
                </v:shape>
              </w:pict>
            </w:r>
            <w:r>
              <w:rPr>
                <w:noProof/>
                <w:color w:val="000000"/>
              </w:rPr>
              <w:pict w14:anchorId="4F78FFD2">
                <v:shape id="_x0000_s2098" type="#_x0000_t75" style="position:absolute;left:0;text-align:left;margin-left:1.8pt;margin-top:16.05pt;width:197.95pt;height:113.05pt;z-index:251657216">
                  <v:imagedata r:id="rId12" o:title="" croptop="26207f" cropbottom="26630f" cropleft="34540f" cropright="626f"/>
                  <w10:wrap type="topAndBottom"/>
                </v:shape>
              </w:pict>
            </w:r>
            <w:r w:rsidR="00423965" w:rsidRPr="000D56A1">
              <w:rPr>
                <w:rFonts w:hAnsi="ＭＳ ゴシック" w:hint="eastAsia"/>
                <w:color w:val="000000"/>
                <w:sz w:val="20"/>
                <w:szCs w:val="20"/>
              </w:rPr>
              <w:t>＜</w:t>
            </w:r>
            <w:r w:rsidR="00660818" w:rsidRPr="000D56A1">
              <w:rPr>
                <w:rFonts w:hint="eastAsia"/>
                <w:color w:val="000000"/>
                <w:sz w:val="20"/>
                <w:szCs w:val="20"/>
              </w:rPr>
              <w:t>アジル</w:t>
            </w:r>
            <w:r w:rsidR="00423965" w:rsidRPr="000D56A1">
              <w:rPr>
                <w:rFonts w:hAnsi="ＭＳ ゴシック" w:hint="eastAsia"/>
                <w:color w:val="000000"/>
                <w:sz w:val="20"/>
                <w:szCs w:val="20"/>
              </w:rPr>
              <w:t>サルタン＞　　　　　　　　　　＜アムロジピン＞</w:t>
            </w:r>
          </w:p>
          <w:p w14:paraId="63396204" w14:textId="77777777" w:rsidR="00507195" w:rsidRPr="000D56A1" w:rsidRDefault="001A36C9" w:rsidP="00A418EB">
            <w:pPr>
              <w:tabs>
                <w:tab w:val="left" w:pos="4282"/>
              </w:tabs>
              <w:spacing w:line="230" w:lineRule="exact"/>
              <w:rPr>
                <w:color w:val="000000"/>
                <w:sz w:val="20"/>
                <w:szCs w:val="20"/>
              </w:rPr>
            </w:pPr>
            <w:r w:rsidRPr="000D56A1">
              <w:rPr>
                <w:rFonts w:hint="eastAsia"/>
                <w:color w:val="000000"/>
                <w:sz w:val="20"/>
                <w:szCs w:val="20"/>
              </w:rPr>
              <w:t>血中濃度比較試験（ヒト）</w:t>
            </w:r>
          </w:p>
          <w:p w14:paraId="2B721D67" w14:textId="77777777" w:rsidR="00A91860" w:rsidRPr="000D56A1" w:rsidRDefault="00E07E9A" w:rsidP="00192B85">
            <w:pPr>
              <w:spacing w:line="240" w:lineRule="exact"/>
              <w:ind w:firstLineChars="600" w:firstLine="1249"/>
              <w:rPr>
                <w:rFonts w:hAnsi="ＭＳ ゴシック"/>
                <w:color w:val="000000"/>
                <w:sz w:val="20"/>
                <w:szCs w:val="20"/>
              </w:rPr>
            </w:pPr>
            <w:r>
              <w:rPr>
                <w:noProof/>
                <w:color w:val="000000"/>
              </w:rPr>
              <w:pict w14:anchorId="6FFB09E1">
                <v:shape id="_x0000_s2108" type="#_x0000_t75" style="position:absolute;left:0;text-align:left;margin-left:13.35pt;margin-top:220.1pt;width:187.95pt;height:158.45pt;z-index:251660288;mso-position-horizontal-relative:margin;mso-position-vertical-relative:margin">
                  <v:imagedata r:id="rId13" o:title=""/>
                  <w10:wrap type="square" anchorx="margin" anchory="margin"/>
                </v:shape>
              </w:pict>
            </w:r>
            <w:r>
              <w:rPr>
                <w:noProof/>
                <w:color w:val="000000"/>
                <w:sz w:val="20"/>
                <w:szCs w:val="20"/>
              </w:rPr>
              <w:pict w14:anchorId="0CB700D7">
                <v:shape id="_x0000_s2111" type="#_x0000_t75" style="position:absolute;left:0;text-align:left;margin-left:213.15pt;margin-top:220.3pt;width:178.4pt;height:158.15pt;z-index:251661312;mso-position-horizontal-relative:margin;mso-position-vertical-relative:margin">
                  <v:imagedata r:id="rId14" o:title=""/>
                  <w10:wrap type="square" anchorx="margin" anchory="margin"/>
                </v:shape>
              </w:pict>
            </w:r>
            <w:r w:rsidR="00423965" w:rsidRPr="000D56A1">
              <w:rPr>
                <w:rFonts w:hAnsi="ＭＳ ゴシック" w:hint="eastAsia"/>
                <w:color w:val="000000"/>
                <w:sz w:val="20"/>
                <w:szCs w:val="20"/>
              </w:rPr>
              <w:t>＜</w:t>
            </w:r>
            <w:r w:rsidR="00660818" w:rsidRPr="000D56A1">
              <w:rPr>
                <w:rFonts w:hint="eastAsia"/>
                <w:color w:val="000000"/>
                <w:sz w:val="20"/>
                <w:szCs w:val="20"/>
              </w:rPr>
              <w:t>アジル</w:t>
            </w:r>
            <w:r w:rsidR="00423965" w:rsidRPr="000D56A1">
              <w:rPr>
                <w:rFonts w:hAnsi="ＭＳ ゴシック" w:hint="eastAsia"/>
                <w:color w:val="000000"/>
                <w:sz w:val="20"/>
                <w:szCs w:val="20"/>
              </w:rPr>
              <w:t>サルタン＞　　　　　　　　　　＜アムロジピン＞</w:t>
            </w:r>
          </w:p>
          <w:p w14:paraId="53DECC1D" w14:textId="77777777" w:rsidR="00355F09" w:rsidRPr="000D56A1" w:rsidRDefault="00355F09" w:rsidP="00192B85">
            <w:pPr>
              <w:spacing w:line="240" w:lineRule="exact"/>
              <w:ind w:firstLineChars="600" w:firstLine="1189"/>
              <w:rPr>
                <w:rFonts w:hAnsi="ＭＳ ゴシック"/>
                <w:color w:val="000000"/>
                <w:sz w:val="20"/>
                <w:szCs w:val="20"/>
              </w:rPr>
            </w:pPr>
          </w:p>
        </w:tc>
      </w:tr>
      <w:tr w:rsidR="00507195" w:rsidRPr="000D56A1" w14:paraId="39918853" w14:textId="77777777" w:rsidTr="007342BA">
        <w:trPr>
          <w:trHeight w:val="283"/>
        </w:trPr>
        <w:tc>
          <w:tcPr>
            <w:tcW w:w="1548" w:type="dxa"/>
            <w:shd w:val="clear" w:color="auto" w:fill="auto"/>
            <w:vAlign w:val="center"/>
          </w:tcPr>
          <w:p w14:paraId="07B271AA" w14:textId="77777777" w:rsidR="00507195" w:rsidRPr="000D56A1" w:rsidRDefault="00507195" w:rsidP="007342BA">
            <w:pPr>
              <w:spacing w:line="250" w:lineRule="exact"/>
              <w:jc w:val="center"/>
              <w:rPr>
                <w:color w:val="000000"/>
                <w:sz w:val="20"/>
                <w:szCs w:val="20"/>
              </w:rPr>
            </w:pPr>
            <w:r w:rsidRPr="000D56A1">
              <w:rPr>
                <w:rFonts w:hint="eastAsia"/>
                <w:color w:val="000000"/>
                <w:sz w:val="20"/>
                <w:szCs w:val="20"/>
              </w:rPr>
              <w:t>備　　　考</w:t>
            </w:r>
          </w:p>
        </w:tc>
        <w:tc>
          <w:tcPr>
            <w:tcW w:w="9000" w:type="dxa"/>
            <w:gridSpan w:val="5"/>
            <w:shd w:val="clear" w:color="auto" w:fill="auto"/>
            <w:vAlign w:val="center"/>
          </w:tcPr>
          <w:p w14:paraId="63BF3643" w14:textId="77777777" w:rsidR="00507195" w:rsidRPr="000D56A1" w:rsidRDefault="00507195" w:rsidP="007342BA">
            <w:pPr>
              <w:spacing w:line="250" w:lineRule="exact"/>
              <w:rPr>
                <w:color w:val="000000"/>
                <w:sz w:val="20"/>
                <w:szCs w:val="20"/>
              </w:rPr>
            </w:pPr>
          </w:p>
        </w:tc>
      </w:tr>
      <w:tr w:rsidR="00507195" w:rsidRPr="000D56A1" w14:paraId="26146721" w14:textId="77777777" w:rsidTr="007342BA">
        <w:trPr>
          <w:trHeight w:val="283"/>
        </w:trPr>
        <w:tc>
          <w:tcPr>
            <w:tcW w:w="1548" w:type="dxa"/>
            <w:shd w:val="clear" w:color="auto" w:fill="auto"/>
            <w:vAlign w:val="center"/>
          </w:tcPr>
          <w:p w14:paraId="1F27A5C8" w14:textId="77777777" w:rsidR="00507195" w:rsidRPr="000D56A1" w:rsidRDefault="00507195" w:rsidP="007342BA">
            <w:pPr>
              <w:spacing w:line="250" w:lineRule="exact"/>
              <w:jc w:val="center"/>
              <w:rPr>
                <w:color w:val="000000"/>
                <w:sz w:val="20"/>
                <w:szCs w:val="20"/>
              </w:rPr>
            </w:pPr>
            <w:r w:rsidRPr="000D56A1">
              <w:rPr>
                <w:rFonts w:hint="eastAsia"/>
                <w:color w:val="000000"/>
                <w:sz w:val="20"/>
                <w:szCs w:val="20"/>
              </w:rPr>
              <w:t>担当者、連絡先</w:t>
            </w:r>
          </w:p>
        </w:tc>
        <w:tc>
          <w:tcPr>
            <w:tcW w:w="9000" w:type="dxa"/>
            <w:gridSpan w:val="5"/>
            <w:shd w:val="clear" w:color="auto" w:fill="auto"/>
            <w:vAlign w:val="center"/>
          </w:tcPr>
          <w:p w14:paraId="4F0FA406" w14:textId="77777777" w:rsidR="00507195" w:rsidRPr="000D56A1" w:rsidRDefault="00507195" w:rsidP="007342BA">
            <w:pPr>
              <w:spacing w:line="250" w:lineRule="exact"/>
              <w:rPr>
                <w:color w:val="000000"/>
                <w:sz w:val="20"/>
                <w:szCs w:val="20"/>
              </w:rPr>
            </w:pPr>
          </w:p>
        </w:tc>
      </w:tr>
    </w:tbl>
    <w:p w14:paraId="77C51482" w14:textId="77777777" w:rsidR="0066681C" w:rsidRPr="000D56A1" w:rsidRDefault="0066681C" w:rsidP="00B83A48">
      <w:pPr>
        <w:spacing w:line="80" w:lineRule="exact"/>
        <w:rPr>
          <w:color w:val="000000"/>
        </w:rPr>
      </w:pPr>
    </w:p>
    <w:sectPr w:rsidR="0066681C" w:rsidRPr="000D56A1" w:rsidSect="002210C0">
      <w:pgSz w:w="11906" w:h="16838" w:code="9"/>
      <w:pgMar w:top="567" w:right="851" w:bottom="567" w:left="851" w:header="851" w:footer="992" w:gutter="0"/>
      <w:cols w:space="425"/>
      <w:docGrid w:type="linesAndChars" w:linePitch="288"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8A9F" w14:textId="77777777" w:rsidR="00EA1632" w:rsidRDefault="00EA1632" w:rsidP="00293DD5">
      <w:r>
        <w:separator/>
      </w:r>
    </w:p>
  </w:endnote>
  <w:endnote w:type="continuationSeparator" w:id="0">
    <w:p w14:paraId="28C52C55" w14:textId="77777777" w:rsidR="00EA1632" w:rsidRDefault="00EA1632" w:rsidP="0029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oGoB101-Bold-Identity-H">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F492" w14:textId="77777777" w:rsidR="00EA1632" w:rsidRDefault="00EA1632" w:rsidP="00293DD5">
      <w:r>
        <w:separator/>
      </w:r>
    </w:p>
  </w:footnote>
  <w:footnote w:type="continuationSeparator" w:id="0">
    <w:p w14:paraId="6BC628BD" w14:textId="77777777" w:rsidR="00EA1632" w:rsidRDefault="00EA1632" w:rsidP="00293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556"/>
    <w:multiLevelType w:val="hybridMultilevel"/>
    <w:tmpl w:val="5CEC262E"/>
    <w:lvl w:ilvl="0" w:tplc="B5A8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C24B3"/>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346ED"/>
    <w:multiLevelType w:val="hybridMultilevel"/>
    <w:tmpl w:val="DB62E16C"/>
    <w:lvl w:ilvl="0" w:tplc="34F4ED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C437BD"/>
    <w:multiLevelType w:val="hybridMultilevel"/>
    <w:tmpl w:val="0060A072"/>
    <w:lvl w:ilvl="0" w:tplc="86469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C53860"/>
    <w:multiLevelType w:val="hybridMultilevel"/>
    <w:tmpl w:val="670EF59E"/>
    <w:lvl w:ilvl="0" w:tplc="705AA1B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1C57BB"/>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6306ACC"/>
    <w:multiLevelType w:val="hybridMultilevel"/>
    <w:tmpl w:val="1012BF64"/>
    <w:lvl w:ilvl="0" w:tplc="5D6448E0">
      <w:numFmt w:val="bullet"/>
      <w:lvlText w:val="○"/>
      <w:lvlJc w:val="left"/>
      <w:pPr>
        <w:tabs>
          <w:tab w:val="num" w:pos="360"/>
        </w:tabs>
        <w:ind w:left="360" w:hanging="360"/>
      </w:pPr>
      <w:rPr>
        <w:rFonts w:ascii="FutoGoB101-Bold-Identity-H" w:eastAsia="FutoGoB101-Bold-Identity-H" w:hAnsi="Century" w:cs="FutoGoB101-Bold-Identity-H"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6859796">
    <w:abstractNumId w:val="3"/>
  </w:num>
  <w:num w:numId="2" w16cid:durableId="802507953">
    <w:abstractNumId w:val="1"/>
  </w:num>
  <w:num w:numId="3" w16cid:durableId="1606115474">
    <w:abstractNumId w:val="4"/>
  </w:num>
  <w:num w:numId="4" w16cid:durableId="2045133920">
    <w:abstractNumId w:val="7"/>
  </w:num>
  <w:num w:numId="5" w16cid:durableId="1438328360">
    <w:abstractNumId w:val="8"/>
  </w:num>
  <w:num w:numId="6" w16cid:durableId="402685175">
    <w:abstractNumId w:val="10"/>
  </w:num>
  <w:num w:numId="7" w16cid:durableId="1692757509">
    <w:abstractNumId w:val="6"/>
  </w:num>
  <w:num w:numId="8" w16cid:durableId="2110422843">
    <w:abstractNumId w:val="2"/>
  </w:num>
  <w:num w:numId="9" w16cid:durableId="1403792218">
    <w:abstractNumId w:val="9"/>
  </w:num>
  <w:num w:numId="10" w16cid:durableId="1691490059">
    <w:abstractNumId w:val="0"/>
  </w:num>
  <w:num w:numId="11" w16cid:durableId="777413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144"/>
  <w:displayHorizontalDrawingGridEvery w:val="0"/>
  <w:displayVerticalDrawingGridEvery w:val="2"/>
  <w:characterSpacingControl w:val="compressPunctuation"/>
  <w:hdrShapeDefaults>
    <o:shapedefaults v:ext="edit" spidmax="211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323"/>
    <w:rsid w:val="00001EFB"/>
    <w:rsid w:val="00006D33"/>
    <w:rsid w:val="00006E0C"/>
    <w:rsid w:val="000117E4"/>
    <w:rsid w:val="000123DF"/>
    <w:rsid w:val="000141FE"/>
    <w:rsid w:val="00016C18"/>
    <w:rsid w:val="0002277B"/>
    <w:rsid w:val="00022CE3"/>
    <w:rsid w:val="00027A8F"/>
    <w:rsid w:val="000326CB"/>
    <w:rsid w:val="00033447"/>
    <w:rsid w:val="00033B12"/>
    <w:rsid w:val="00042749"/>
    <w:rsid w:val="0005072A"/>
    <w:rsid w:val="000577E9"/>
    <w:rsid w:val="00061A85"/>
    <w:rsid w:val="00065285"/>
    <w:rsid w:val="00066434"/>
    <w:rsid w:val="00070357"/>
    <w:rsid w:val="00071EF6"/>
    <w:rsid w:val="000747A8"/>
    <w:rsid w:val="00076043"/>
    <w:rsid w:val="00077DD1"/>
    <w:rsid w:val="00080840"/>
    <w:rsid w:val="00086B58"/>
    <w:rsid w:val="000952CA"/>
    <w:rsid w:val="000A046D"/>
    <w:rsid w:val="000A40BA"/>
    <w:rsid w:val="000B152A"/>
    <w:rsid w:val="000B3FE6"/>
    <w:rsid w:val="000B7059"/>
    <w:rsid w:val="000B72F6"/>
    <w:rsid w:val="000B7981"/>
    <w:rsid w:val="000C1492"/>
    <w:rsid w:val="000D3791"/>
    <w:rsid w:val="000D56A1"/>
    <w:rsid w:val="000D69B6"/>
    <w:rsid w:val="000D7191"/>
    <w:rsid w:val="000E2DC2"/>
    <w:rsid w:val="000E3563"/>
    <w:rsid w:val="000E5297"/>
    <w:rsid w:val="000F0F1F"/>
    <w:rsid w:val="000F1F10"/>
    <w:rsid w:val="000F1F66"/>
    <w:rsid w:val="000F7CC6"/>
    <w:rsid w:val="00100799"/>
    <w:rsid w:val="00104B38"/>
    <w:rsid w:val="001120EA"/>
    <w:rsid w:val="0011614D"/>
    <w:rsid w:val="00117097"/>
    <w:rsid w:val="00117FF8"/>
    <w:rsid w:val="001212E5"/>
    <w:rsid w:val="00123B9D"/>
    <w:rsid w:val="001244FE"/>
    <w:rsid w:val="00125D24"/>
    <w:rsid w:val="0013304F"/>
    <w:rsid w:val="0013395A"/>
    <w:rsid w:val="00133D26"/>
    <w:rsid w:val="00141349"/>
    <w:rsid w:val="001619E8"/>
    <w:rsid w:val="001643BE"/>
    <w:rsid w:val="00164BFE"/>
    <w:rsid w:val="0016704F"/>
    <w:rsid w:val="00175F9F"/>
    <w:rsid w:val="00192617"/>
    <w:rsid w:val="00192B85"/>
    <w:rsid w:val="001A201B"/>
    <w:rsid w:val="001A36C9"/>
    <w:rsid w:val="001A4DB3"/>
    <w:rsid w:val="001B05D0"/>
    <w:rsid w:val="001B2E0C"/>
    <w:rsid w:val="001B4704"/>
    <w:rsid w:val="001C1B31"/>
    <w:rsid w:val="001D2E12"/>
    <w:rsid w:val="001D2F41"/>
    <w:rsid w:val="001D7DEC"/>
    <w:rsid w:val="001E0A72"/>
    <w:rsid w:val="001E4E3C"/>
    <w:rsid w:val="001F29D7"/>
    <w:rsid w:val="001F3926"/>
    <w:rsid w:val="00215A78"/>
    <w:rsid w:val="00220AF7"/>
    <w:rsid w:val="002210C0"/>
    <w:rsid w:val="002235DA"/>
    <w:rsid w:val="00223EBA"/>
    <w:rsid w:val="00234ADD"/>
    <w:rsid w:val="002368E8"/>
    <w:rsid w:val="00236E43"/>
    <w:rsid w:val="002408C9"/>
    <w:rsid w:val="00242D21"/>
    <w:rsid w:val="00246C2E"/>
    <w:rsid w:val="00254980"/>
    <w:rsid w:val="00254DDB"/>
    <w:rsid w:val="00255730"/>
    <w:rsid w:val="00261427"/>
    <w:rsid w:val="002658CC"/>
    <w:rsid w:val="0028066A"/>
    <w:rsid w:val="00293DD5"/>
    <w:rsid w:val="002A55F9"/>
    <w:rsid w:val="002A5C77"/>
    <w:rsid w:val="002B4CAB"/>
    <w:rsid w:val="002B5A57"/>
    <w:rsid w:val="002C25E8"/>
    <w:rsid w:val="002C26CE"/>
    <w:rsid w:val="002D5904"/>
    <w:rsid w:val="002D71B7"/>
    <w:rsid w:val="002E069F"/>
    <w:rsid w:val="002F031F"/>
    <w:rsid w:val="002F2B23"/>
    <w:rsid w:val="002F3F38"/>
    <w:rsid w:val="002F524B"/>
    <w:rsid w:val="002F5D8D"/>
    <w:rsid w:val="002F678B"/>
    <w:rsid w:val="002F6A4A"/>
    <w:rsid w:val="00301BE8"/>
    <w:rsid w:val="00306FB7"/>
    <w:rsid w:val="0031030B"/>
    <w:rsid w:val="003113D7"/>
    <w:rsid w:val="00312E0E"/>
    <w:rsid w:val="00314A6B"/>
    <w:rsid w:val="00315738"/>
    <w:rsid w:val="00321AE4"/>
    <w:rsid w:val="0032208C"/>
    <w:rsid w:val="00323837"/>
    <w:rsid w:val="003251F5"/>
    <w:rsid w:val="00332D03"/>
    <w:rsid w:val="00340E0E"/>
    <w:rsid w:val="00345C48"/>
    <w:rsid w:val="00355A02"/>
    <w:rsid w:val="00355F09"/>
    <w:rsid w:val="00361DB2"/>
    <w:rsid w:val="0036210D"/>
    <w:rsid w:val="0037252D"/>
    <w:rsid w:val="00372867"/>
    <w:rsid w:val="003777DC"/>
    <w:rsid w:val="003821EA"/>
    <w:rsid w:val="00382EDA"/>
    <w:rsid w:val="00387F35"/>
    <w:rsid w:val="003925CF"/>
    <w:rsid w:val="003A365F"/>
    <w:rsid w:val="003A771B"/>
    <w:rsid w:val="003B15F8"/>
    <w:rsid w:val="003B5F93"/>
    <w:rsid w:val="003B7021"/>
    <w:rsid w:val="003C0E35"/>
    <w:rsid w:val="003C218F"/>
    <w:rsid w:val="003C6063"/>
    <w:rsid w:val="003C6CE2"/>
    <w:rsid w:val="003C7FB4"/>
    <w:rsid w:val="003D0AC3"/>
    <w:rsid w:val="003D113D"/>
    <w:rsid w:val="003D1178"/>
    <w:rsid w:val="003D2736"/>
    <w:rsid w:val="003D2A76"/>
    <w:rsid w:val="003D3AB5"/>
    <w:rsid w:val="003D46B0"/>
    <w:rsid w:val="003E4BD8"/>
    <w:rsid w:val="003E6E56"/>
    <w:rsid w:val="003F0136"/>
    <w:rsid w:val="003F25ED"/>
    <w:rsid w:val="003F34CB"/>
    <w:rsid w:val="003F400F"/>
    <w:rsid w:val="003F62E7"/>
    <w:rsid w:val="003F7561"/>
    <w:rsid w:val="00404AB4"/>
    <w:rsid w:val="00407787"/>
    <w:rsid w:val="00416783"/>
    <w:rsid w:val="004206CF"/>
    <w:rsid w:val="00421EAF"/>
    <w:rsid w:val="00423965"/>
    <w:rsid w:val="00425D73"/>
    <w:rsid w:val="00442961"/>
    <w:rsid w:val="00446EE6"/>
    <w:rsid w:val="00450F08"/>
    <w:rsid w:val="0046129B"/>
    <w:rsid w:val="00462080"/>
    <w:rsid w:val="00465292"/>
    <w:rsid w:val="00466B61"/>
    <w:rsid w:val="00476545"/>
    <w:rsid w:val="004855BD"/>
    <w:rsid w:val="004856F2"/>
    <w:rsid w:val="00487D36"/>
    <w:rsid w:val="00492B06"/>
    <w:rsid w:val="00493D4C"/>
    <w:rsid w:val="0049695C"/>
    <w:rsid w:val="004A377A"/>
    <w:rsid w:val="004A7134"/>
    <w:rsid w:val="004D1E67"/>
    <w:rsid w:val="004D4F64"/>
    <w:rsid w:val="004D7A34"/>
    <w:rsid w:val="004F76D0"/>
    <w:rsid w:val="004F7F15"/>
    <w:rsid w:val="00500ACB"/>
    <w:rsid w:val="00501F85"/>
    <w:rsid w:val="00502F73"/>
    <w:rsid w:val="00504622"/>
    <w:rsid w:val="00507195"/>
    <w:rsid w:val="00511D4E"/>
    <w:rsid w:val="005141FC"/>
    <w:rsid w:val="005176BA"/>
    <w:rsid w:val="005270BF"/>
    <w:rsid w:val="00531A91"/>
    <w:rsid w:val="00543C2C"/>
    <w:rsid w:val="005440BA"/>
    <w:rsid w:val="005465C9"/>
    <w:rsid w:val="00554BEF"/>
    <w:rsid w:val="00555069"/>
    <w:rsid w:val="00556468"/>
    <w:rsid w:val="00560B32"/>
    <w:rsid w:val="005734CE"/>
    <w:rsid w:val="005743E4"/>
    <w:rsid w:val="0058176A"/>
    <w:rsid w:val="00585FB7"/>
    <w:rsid w:val="005875AC"/>
    <w:rsid w:val="00591151"/>
    <w:rsid w:val="005923E3"/>
    <w:rsid w:val="00597903"/>
    <w:rsid w:val="005A374E"/>
    <w:rsid w:val="005A39A7"/>
    <w:rsid w:val="005A4FDC"/>
    <w:rsid w:val="005A5352"/>
    <w:rsid w:val="005B1945"/>
    <w:rsid w:val="005B270E"/>
    <w:rsid w:val="005B3C50"/>
    <w:rsid w:val="005B4AD7"/>
    <w:rsid w:val="005B7C7F"/>
    <w:rsid w:val="005C30E2"/>
    <w:rsid w:val="005D3F72"/>
    <w:rsid w:val="005E2479"/>
    <w:rsid w:val="005E268E"/>
    <w:rsid w:val="005E5D97"/>
    <w:rsid w:val="005E782D"/>
    <w:rsid w:val="005E7871"/>
    <w:rsid w:val="005F0FD7"/>
    <w:rsid w:val="005F675E"/>
    <w:rsid w:val="006008E2"/>
    <w:rsid w:val="00602990"/>
    <w:rsid w:val="006079E2"/>
    <w:rsid w:val="00607C29"/>
    <w:rsid w:val="00611B94"/>
    <w:rsid w:val="0061440D"/>
    <w:rsid w:val="0061710B"/>
    <w:rsid w:val="00620E5D"/>
    <w:rsid w:val="00630578"/>
    <w:rsid w:val="00633F10"/>
    <w:rsid w:val="0064334C"/>
    <w:rsid w:val="0064618A"/>
    <w:rsid w:val="00651E44"/>
    <w:rsid w:val="00652DCB"/>
    <w:rsid w:val="00652F8A"/>
    <w:rsid w:val="00656AA8"/>
    <w:rsid w:val="00660818"/>
    <w:rsid w:val="00662F80"/>
    <w:rsid w:val="0066681C"/>
    <w:rsid w:val="006671A7"/>
    <w:rsid w:val="00675856"/>
    <w:rsid w:val="00677B3F"/>
    <w:rsid w:val="006821E7"/>
    <w:rsid w:val="00683A57"/>
    <w:rsid w:val="006872AC"/>
    <w:rsid w:val="0069100F"/>
    <w:rsid w:val="006922E7"/>
    <w:rsid w:val="00697401"/>
    <w:rsid w:val="006A3818"/>
    <w:rsid w:val="006A5087"/>
    <w:rsid w:val="006C55EA"/>
    <w:rsid w:val="006C73B2"/>
    <w:rsid w:val="006D09DB"/>
    <w:rsid w:val="006D28CA"/>
    <w:rsid w:val="006D32F2"/>
    <w:rsid w:val="006D3DE2"/>
    <w:rsid w:val="006D4FDF"/>
    <w:rsid w:val="006E630C"/>
    <w:rsid w:val="006F2F97"/>
    <w:rsid w:val="006F4A2B"/>
    <w:rsid w:val="006F6FEC"/>
    <w:rsid w:val="007006FE"/>
    <w:rsid w:val="00700777"/>
    <w:rsid w:val="00705F1C"/>
    <w:rsid w:val="00712BFA"/>
    <w:rsid w:val="00720B80"/>
    <w:rsid w:val="00722E08"/>
    <w:rsid w:val="00724B19"/>
    <w:rsid w:val="00727F3C"/>
    <w:rsid w:val="00733E94"/>
    <w:rsid w:val="007342BA"/>
    <w:rsid w:val="00737F5D"/>
    <w:rsid w:val="007426CE"/>
    <w:rsid w:val="0074323A"/>
    <w:rsid w:val="00744129"/>
    <w:rsid w:val="007453A3"/>
    <w:rsid w:val="00745C77"/>
    <w:rsid w:val="00752C31"/>
    <w:rsid w:val="007569B4"/>
    <w:rsid w:val="00760AD2"/>
    <w:rsid w:val="00761494"/>
    <w:rsid w:val="007713C6"/>
    <w:rsid w:val="007718D7"/>
    <w:rsid w:val="0078465B"/>
    <w:rsid w:val="00784EED"/>
    <w:rsid w:val="007861FC"/>
    <w:rsid w:val="00786579"/>
    <w:rsid w:val="00793335"/>
    <w:rsid w:val="007964DC"/>
    <w:rsid w:val="007A1A91"/>
    <w:rsid w:val="007A4246"/>
    <w:rsid w:val="007A532C"/>
    <w:rsid w:val="007B2E09"/>
    <w:rsid w:val="007C5B98"/>
    <w:rsid w:val="007D7E9B"/>
    <w:rsid w:val="007E001F"/>
    <w:rsid w:val="007E5380"/>
    <w:rsid w:val="007F731B"/>
    <w:rsid w:val="008008B3"/>
    <w:rsid w:val="00802751"/>
    <w:rsid w:val="0080739F"/>
    <w:rsid w:val="00813849"/>
    <w:rsid w:val="00815275"/>
    <w:rsid w:val="00822D3E"/>
    <w:rsid w:val="0082793A"/>
    <w:rsid w:val="0083599C"/>
    <w:rsid w:val="00840621"/>
    <w:rsid w:val="00842DE8"/>
    <w:rsid w:val="00846B4E"/>
    <w:rsid w:val="00851CEE"/>
    <w:rsid w:val="008633AD"/>
    <w:rsid w:val="00864A88"/>
    <w:rsid w:val="00864DEE"/>
    <w:rsid w:val="008660E6"/>
    <w:rsid w:val="0086755C"/>
    <w:rsid w:val="00870500"/>
    <w:rsid w:val="00875AA3"/>
    <w:rsid w:val="008812AC"/>
    <w:rsid w:val="00882711"/>
    <w:rsid w:val="00886DB7"/>
    <w:rsid w:val="00891D63"/>
    <w:rsid w:val="0089233E"/>
    <w:rsid w:val="00895A2A"/>
    <w:rsid w:val="008A3528"/>
    <w:rsid w:val="008B546C"/>
    <w:rsid w:val="008B76F6"/>
    <w:rsid w:val="008C0448"/>
    <w:rsid w:val="008C27AB"/>
    <w:rsid w:val="008C407A"/>
    <w:rsid w:val="008D2BE4"/>
    <w:rsid w:val="008D7323"/>
    <w:rsid w:val="008E221C"/>
    <w:rsid w:val="008F04E7"/>
    <w:rsid w:val="008F4812"/>
    <w:rsid w:val="00930A27"/>
    <w:rsid w:val="00931822"/>
    <w:rsid w:val="0095348D"/>
    <w:rsid w:val="009563ED"/>
    <w:rsid w:val="0096341E"/>
    <w:rsid w:val="00963E45"/>
    <w:rsid w:val="00970DEA"/>
    <w:rsid w:val="00975077"/>
    <w:rsid w:val="00984553"/>
    <w:rsid w:val="00984F28"/>
    <w:rsid w:val="009856CE"/>
    <w:rsid w:val="00994365"/>
    <w:rsid w:val="009A130B"/>
    <w:rsid w:val="009A262A"/>
    <w:rsid w:val="009A27FE"/>
    <w:rsid w:val="009A37A1"/>
    <w:rsid w:val="009B0ECE"/>
    <w:rsid w:val="009B57A7"/>
    <w:rsid w:val="009B5832"/>
    <w:rsid w:val="009C1194"/>
    <w:rsid w:val="009C28A3"/>
    <w:rsid w:val="009C3A03"/>
    <w:rsid w:val="009D0BBD"/>
    <w:rsid w:val="009D1C32"/>
    <w:rsid w:val="009D1F4E"/>
    <w:rsid w:val="009D4A8A"/>
    <w:rsid w:val="009D5F39"/>
    <w:rsid w:val="009D7F72"/>
    <w:rsid w:val="009E41F6"/>
    <w:rsid w:val="009E486E"/>
    <w:rsid w:val="009F054E"/>
    <w:rsid w:val="009F0DD2"/>
    <w:rsid w:val="009F1DAF"/>
    <w:rsid w:val="009F3995"/>
    <w:rsid w:val="009F68FB"/>
    <w:rsid w:val="00A001CC"/>
    <w:rsid w:val="00A017FD"/>
    <w:rsid w:val="00A03E25"/>
    <w:rsid w:val="00A04B08"/>
    <w:rsid w:val="00A102BF"/>
    <w:rsid w:val="00A10322"/>
    <w:rsid w:val="00A1692F"/>
    <w:rsid w:val="00A23266"/>
    <w:rsid w:val="00A3569B"/>
    <w:rsid w:val="00A3795A"/>
    <w:rsid w:val="00A418EB"/>
    <w:rsid w:val="00A41B94"/>
    <w:rsid w:val="00A4298B"/>
    <w:rsid w:val="00A42AF9"/>
    <w:rsid w:val="00A459BF"/>
    <w:rsid w:val="00A645F1"/>
    <w:rsid w:val="00A72917"/>
    <w:rsid w:val="00A73724"/>
    <w:rsid w:val="00A762B9"/>
    <w:rsid w:val="00A819EB"/>
    <w:rsid w:val="00A83255"/>
    <w:rsid w:val="00A848FD"/>
    <w:rsid w:val="00A85165"/>
    <w:rsid w:val="00A85ABB"/>
    <w:rsid w:val="00A90E56"/>
    <w:rsid w:val="00A91860"/>
    <w:rsid w:val="00A93DCA"/>
    <w:rsid w:val="00A9412F"/>
    <w:rsid w:val="00A96285"/>
    <w:rsid w:val="00AA03ED"/>
    <w:rsid w:val="00AA11D1"/>
    <w:rsid w:val="00AA47A8"/>
    <w:rsid w:val="00AA5C61"/>
    <w:rsid w:val="00AB09C3"/>
    <w:rsid w:val="00AB35E0"/>
    <w:rsid w:val="00AB3991"/>
    <w:rsid w:val="00AB6A0F"/>
    <w:rsid w:val="00AC021F"/>
    <w:rsid w:val="00AC10C7"/>
    <w:rsid w:val="00AC3C9F"/>
    <w:rsid w:val="00AC4580"/>
    <w:rsid w:val="00AC674F"/>
    <w:rsid w:val="00AD5EA2"/>
    <w:rsid w:val="00AE3B5F"/>
    <w:rsid w:val="00AF5462"/>
    <w:rsid w:val="00B00EC2"/>
    <w:rsid w:val="00B053AD"/>
    <w:rsid w:val="00B10E30"/>
    <w:rsid w:val="00B11971"/>
    <w:rsid w:val="00B13198"/>
    <w:rsid w:val="00B22C56"/>
    <w:rsid w:val="00B2391D"/>
    <w:rsid w:val="00B25F92"/>
    <w:rsid w:val="00B343B3"/>
    <w:rsid w:val="00B37170"/>
    <w:rsid w:val="00B37F65"/>
    <w:rsid w:val="00B4631E"/>
    <w:rsid w:val="00B468D8"/>
    <w:rsid w:val="00B4792F"/>
    <w:rsid w:val="00B50DFE"/>
    <w:rsid w:val="00B55372"/>
    <w:rsid w:val="00B5735C"/>
    <w:rsid w:val="00B653CD"/>
    <w:rsid w:val="00B65E60"/>
    <w:rsid w:val="00B6782A"/>
    <w:rsid w:val="00B67EC3"/>
    <w:rsid w:val="00B729E6"/>
    <w:rsid w:val="00B747E6"/>
    <w:rsid w:val="00B76285"/>
    <w:rsid w:val="00B777AC"/>
    <w:rsid w:val="00B83A48"/>
    <w:rsid w:val="00B908B3"/>
    <w:rsid w:val="00BA0926"/>
    <w:rsid w:val="00BA4F15"/>
    <w:rsid w:val="00BA61AC"/>
    <w:rsid w:val="00BB1782"/>
    <w:rsid w:val="00BB412C"/>
    <w:rsid w:val="00BC0CF5"/>
    <w:rsid w:val="00BC3BB7"/>
    <w:rsid w:val="00BC41AE"/>
    <w:rsid w:val="00BC4B3E"/>
    <w:rsid w:val="00BC6136"/>
    <w:rsid w:val="00BC782D"/>
    <w:rsid w:val="00BD042B"/>
    <w:rsid w:val="00BD1747"/>
    <w:rsid w:val="00BD1EF2"/>
    <w:rsid w:val="00BD5C94"/>
    <w:rsid w:val="00BE4084"/>
    <w:rsid w:val="00BF2B5E"/>
    <w:rsid w:val="00BF3FC6"/>
    <w:rsid w:val="00C06615"/>
    <w:rsid w:val="00C14A9A"/>
    <w:rsid w:val="00C16CAF"/>
    <w:rsid w:val="00C21160"/>
    <w:rsid w:val="00C242BA"/>
    <w:rsid w:val="00C24625"/>
    <w:rsid w:val="00C2643E"/>
    <w:rsid w:val="00C33543"/>
    <w:rsid w:val="00C3608D"/>
    <w:rsid w:val="00C4611D"/>
    <w:rsid w:val="00C47617"/>
    <w:rsid w:val="00C62CA8"/>
    <w:rsid w:val="00C677E1"/>
    <w:rsid w:val="00C7154F"/>
    <w:rsid w:val="00C76E6E"/>
    <w:rsid w:val="00C82B78"/>
    <w:rsid w:val="00C83711"/>
    <w:rsid w:val="00C848D0"/>
    <w:rsid w:val="00C9206C"/>
    <w:rsid w:val="00CB7CB2"/>
    <w:rsid w:val="00CC1275"/>
    <w:rsid w:val="00CC3983"/>
    <w:rsid w:val="00CC48EF"/>
    <w:rsid w:val="00CC552B"/>
    <w:rsid w:val="00CC616C"/>
    <w:rsid w:val="00CC7AD4"/>
    <w:rsid w:val="00CD39C5"/>
    <w:rsid w:val="00CD4AA3"/>
    <w:rsid w:val="00CE0DD6"/>
    <w:rsid w:val="00CE47CB"/>
    <w:rsid w:val="00D01991"/>
    <w:rsid w:val="00D02658"/>
    <w:rsid w:val="00D02664"/>
    <w:rsid w:val="00D03C7C"/>
    <w:rsid w:val="00D0577D"/>
    <w:rsid w:val="00D0625F"/>
    <w:rsid w:val="00D2097A"/>
    <w:rsid w:val="00D2100F"/>
    <w:rsid w:val="00D2247B"/>
    <w:rsid w:val="00D3477A"/>
    <w:rsid w:val="00D41029"/>
    <w:rsid w:val="00D41115"/>
    <w:rsid w:val="00D43136"/>
    <w:rsid w:val="00D431D7"/>
    <w:rsid w:val="00D457B9"/>
    <w:rsid w:val="00D50AE4"/>
    <w:rsid w:val="00D55291"/>
    <w:rsid w:val="00D571F5"/>
    <w:rsid w:val="00D70A22"/>
    <w:rsid w:val="00D70C2A"/>
    <w:rsid w:val="00D745FA"/>
    <w:rsid w:val="00D74C1A"/>
    <w:rsid w:val="00D7568C"/>
    <w:rsid w:val="00D76620"/>
    <w:rsid w:val="00D82643"/>
    <w:rsid w:val="00D85CC4"/>
    <w:rsid w:val="00D871D4"/>
    <w:rsid w:val="00D92C50"/>
    <w:rsid w:val="00D93F0C"/>
    <w:rsid w:val="00D96E6D"/>
    <w:rsid w:val="00D97566"/>
    <w:rsid w:val="00D97AA5"/>
    <w:rsid w:val="00DA1067"/>
    <w:rsid w:val="00DA11D6"/>
    <w:rsid w:val="00DA6AE6"/>
    <w:rsid w:val="00DB086C"/>
    <w:rsid w:val="00DB449E"/>
    <w:rsid w:val="00DB68B9"/>
    <w:rsid w:val="00DC293D"/>
    <w:rsid w:val="00DC2F07"/>
    <w:rsid w:val="00DC68D7"/>
    <w:rsid w:val="00DC7EAE"/>
    <w:rsid w:val="00DF1224"/>
    <w:rsid w:val="00DF27EF"/>
    <w:rsid w:val="00DF7554"/>
    <w:rsid w:val="00E01562"/>
    <w:rsid w:val="00E02F65"/>
    <w:rsid w:val="00E07E9A"/>
    <w:rsid w:val="00E10002"/>
    <w:rsid w:val="00E10997"/>
    <w:rsid w:val="00E14E31"/>
    <w:rsid w:val="00E21E69"/>
    <w:rsid w:val="00E22531"/>
    <w:rsid w:val="00E241C1"/>
    <w:rsid w:val="00E260DF"/>
    <w:rsid w:val="00E279AC"/>
    <w:rsid w:val="00E27C04"/>
    <w:rsid w:val="00E27EC8"/>
    <w:rsid w:val="00E37AB3"/>
    <w:rsid w:val="00E4096C"/>
    <w:rsid w:val="00E447C7"/>
    <w:rsid w:val="00E450FB"/>
    <w:rsid w:val="00E454C3"/>
    <w:rsid w:val="00E46BF9"/>
    <w:rsid w:val="00E526A9"/>
    <w:rsid w:val="00E54729"/>
    <w:rsid w:val="00E57E39"/>
    <w:rsid w:val="00E63ACB"/>
    <w:rsid w:val="00E666E8"/>
    <w:rsid w:val="00E72BD4"/>
    <w:rsid w:val="00E82AF4"/>
    <w:rsid w:val="00E84960"/>
    <w:rsid w:val="00E86B1A"/>
    <w:rsid w:val="00E9292D"/>
    <w:rsid w:val="00EA1632"/>
    <w:rsid w:val="00EA5ECC"/>
    <w:rsid w:val="00EA77B3"/>
    <w:rsid w:val="00EB14FE"/>
    <w:rsid w:val="00EB25BD"/>
    <w:rsid w:val="00EB28CC"/>
    <w:rsid w:val="00EB2F36"/>
    <w:rsid w:val="00EC3CE9"/>
    <w:rsid w:val="00EC5E00"/>
    <w:rsid w:val="00EC7DD7"/>
    <w:rsid w:val="00ED37D0"/>
    <w:rsid w:val="00EE2E7E"/>
    <w:rsid w:val="00EE34FB"/>
    <w:rsid w:val="00EE3842"/>
    <w:rsid w:val="00EE408C"/>
    <w:rsid w:val="00EE50DC"/>
    <w:rsid w:val="00EF3936"/>
    <w:rsid w:val="00EF447A"/>
    <w:rsid w:val="00EF5A20"/>
    <w:rsid w:val="00F00672"/>
    <w:rsid w:val="00F01679"/>
    <w:rsid w:val="00F02F6F"/>
    <w:rsid w:val="00F0572E"/>
    <w:rsid w:val="00F10155"/>
    <w:rsid w:val="00F2073B"/>
    <w:rsid w:val="00F21AE5"/>
    <w:rsid w:val="00F23B56"/>
    <w:rsid w:val="00F3050F"/>
    <w:rsid w:val="00F307FB"/>
    <w:rsid w:val="00F3549D"/>
    <w:rsid w:val="00F35AC5"/>
    <w:rsid w:val="00F434E6"/>
    <w:rsid w:val="00F47DED"/>
    <w:rsid w:val="00F5432F"/>
    <w:rsid w:val="00F62D9B"/>
    <w:rsid w:val="00F63482"/>
    <w:rsid w:val="00F637ED"/>
    <w:rsid w:val="00F650B4"/>
    <w:rsid w:val="00F67716"/>
    <w:rsid w:val="00F70170"/>
    <w:rsid w:val="00F7043A"/>
    <w:rsid w:val="00F705F6"/>
    <w:rsid w:val="00F73538"/>
    <w:rsid w:val="00F8002F"/>
    <w:rsid w:val="00F8599B"/>
    <w:rsid w:val="00F85A21"/>
    <w:rsid w:val="00F866F5"/>
    <w:rsid w:val="00F878DB"/>
    <w:rsid w:val="00F87ACE"/>
    <w:rsid w:val="00F96D25"/>
    <w:rsid w:val="00FA32C1"/>
    <w:rsid w:val="00FB3A14"/>
    <w:rsid w:val="00FB3ECB"/>
    <w:rsid w:val="00FB4342"/>
    <w:rsid w:val="00FC00FD"/>
    <w:rsid w:val="00FC0874"/>
    <w:rsid w:val="00FC1790"/>
    <w:rsid w:val="00FC7E61"/>
    <w:rsid w:val="00FD00E1"/>
    <w:rsid w:val="00FD31B2"/>
    <w:rsid w:val="00FD35F6"/>
    <w:rsid w:val="00FD7231"/>
    <w:rsid w:val="00FE0C90"/>
    <w:rsid w:val="00FE2789"/>
    <w:rsid w:val="00FE6990"/>
    <w:rsid w:val="00FF175A"/>
    <w:rsid w:val="00FF20AC"/>
    <w:rsid w:val="00FF59E9"/>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5">
      <v:textbox inset="5.85pt,.7pt,5.85pt,.7pt"/>
    </o:shapedefaults>
    <o:shapelayout v:ext="edit">
      <o:idmap v:ext="edit" data="2"/>
    </o:shapelayout>
  </w:shapeDefaults>
  <w:decimalSymbol w:val="."/>
  <w:listSeparator w:val=","/>
  <w14:docId w14:val="64AB12AF"/>
  <w15:chartTrackingRefBased/>
  <w15:docId w15:val="{5EBDBF24-9EA4-4D24-BADA-12BEEE09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3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67716"/>
    <w:rPr>
      <w:rFonts w:ascii="Arial" w:hAnsi="Arial"/>
      <w:sz w:val="18"/>
      <w:szCs w:val="18"/>
    </w:rPr>
  </w:style>
  <w:style w:type="paragraph" w:styleId="a5">
    <w:name w:val="header"/>
    <w:basedOn w:val="a"/>
    <w:link w:val="a6"/>
    <w:uiPriority w:val="99"/>
    <w:unhideWhenUsed/>
    <w:rsid w:val="00293DD5"/>
    <w:pPr>
      <w:tabs>
        <w:tab w:val="center" w:pos="4252"/>
        <w:tab w:val="right" w:pos="8504"/>
      </w:tabs>
      <w:snapToGrid w:val="0"/>
    </w:pPr>
  </w:style>
  <w:style w:type="character" w:customStyle="1" w:styleId="a6">
    <w:name w:val="ヘッダー (文字)"/>
    <w:link w:val="a5"/>
    <w:uiPriority w:val="99"/>
    <w:rsid w:val="00293DD5"/>
    <w:rPr>
      <w:rFonts w:ascii="ＭＳ ゴシック" w:eastAsia="ＭＳ ゴシック"/>
      <w:kern w:val="2"/>
      <w:sz w:val="21"/>
      <w:szCs w:val="24"/>
    </w:rPr>
  </w:style>
  <w:style w:type="paragraph" w:styleId="a7">
    <w:name w:val="footer"/>
    <w:basedOn w:val="a"/>
    <w:link w:val="a8"/>
    <w:uiPriority w:val="99"/>
    <w:unhideWhenUsed/>
    <w:rsid w:val="00293DD5"/>
    <w:pPr>
      <w:tabs>
        <w:tab w:val="center" w:pos="4252"/>
        <w:tab w:val="right" w:pos="8504"/>
      </w:tabs>
      <w:snapToGrid w:val="0"/>
    </w:pPr>
  </w:style>
  <w:style w:type="character" w:customStyle="1" w:styleId="a8">
    <w:name w:val="フッター (文字)"/>
    <w:link w:val="a7"/>
    <w:uiPriority w:val="99"/>
    <w:rsid w:val="00293DD5"/>
    <w:rPr>
      <w:rFonts w:ascii="ＭＳ ゴシック" w:eastAsia="ＭＳ ゴシック"/>
      <w:kern w:val="2"/>
      <w:sz w:val="21"/>
      <w:szCs w:val="24"/>
    </w:rPr>
  </w:style>
  <w:style w:type="paragraph" w:styleId="a9">
    <w:name w:val="Revision"/>
    <w:hidden/>
    <w:uiPriority w:val="99"/>
    <w:semiHidden/>
    <w:rsid w:val="001E0A72"/>
    <w:rPr>
      <w:rFonts w:ascii="ＭＳ ゴシック" w:eastAsia="ＭＳ ゴシック"/>
      <w:kern w:val="2"/>
      <w:sz w:val="21"/>
      <w:szCs w:val="24"/>
    </w:rPr>
  </w:style>
  <w:style w:type="character" w:styleId="aa">
    <w:name w:val="annotation reference"/>
    <w:uiPriority w:val="99"/>
    <w:semiHidden/>
    <w:unhideWhenUsed/>
    <w:rsid w:val="001E0A72"/>
    <w:rPr>
      <w:sz w:val="18"/>
      <w:szCs w:val="18"/>
    </w:rPr>
  </w:style>
  <w:style w:type="paragraph" w:styleId="ab">
    <w:name w:val="annotation text"/>
    <w:basedOn w:val="a"/>
    <w:link w:val="ac"/>
    <w:uiPriority w:val="99"/>
    <w:semiHidden/>
    <w:unhideWhenUsed/>
    <w:rsid w:val="001E0A72"/>
    <w:pPr>
      <w:jc w:val="left"/>
    </w:pPr>
  </w:style>
  <w:style w:type="character" w:customStyle="1" w:styleId="ac">
    <w:name w:val="コメント文字列 (文字)"/>
    <w:link w:val="ab"/>
    <w:uiPriority w:val="99"/>
    <w:semiHidden/>
    <w:rsid w:val="001E0A72"/>
    <w:rPr>
      <w:rFonts w:ascii="ＭＳ ゴシック" w:eastAsia="ＭＳ ゴシック"/>
      <w:kern w:val="2"/>
      <w:sz w:val="21"/>
      <w:szCs w:val="24"/>
    </w:rPr>
  </w:style>
  <w:style w:type="paragraph" w:styleId="ad">
    <w:name w:val="annotation subject"/>
    <w:basedOn w:val="ab"/>
    <w:next w:val="ab"/>
    <w:link w:val="ae"/>
    <w:uiPriority w:val="99"/>
    <w:semiHidden/>
    <w:unhideWhenUsed/>
    <w:rsid w:val="001E0A72"/>
    <w:rPr>
      <w:b/>
      <w:bCs/>
    </w:rPr>
  </w:style>
  <w:style w:type="character" w:customStyle="1" w:styleId="ae">
    <w:name w:val="コメント内容 (文字)"/>
    <w:link w:val="ad"/>
    <w:uiPriority w:val="99"/>
    <w:semiHidden/>
    <w:rsid w:val="001E0A72"/>
    <w:rPr>
      <w:rFonts w:ascii="ＭＳ ゴシック"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36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623">
          <w:marLeft w:val="600"/>
          <w:marRight w:val="0"/>
          <w:marTop w:val="0"/>
          <w:marBottom w:val="0"/>
          <w:divBdr>
            <w:top w:val="none" w:sz="0" w:space="0" w:color="auto"/>
            <w:left w:val="none" w:sz="0" w:space="0" w:color="auto"/>
            <w:bottom w:val="none" w:sz="0" w:space="0" w:color="auto"/>
            <w:right w:val="none" w:sz="0" w:space="0" w:color="auto"/>
          </w:divBdr>
        </w:div>
      </w:divsChild>
    </w:div>
    <w:div w:id="996147853">
      <w:bodyDiv w:val="1"/>
      <w:marLeft w:val="0"/>
      <w:marRight w:val="0"/>
      <w:marTop w:val="0"/>
      <w:marBottom w:val="0"/>
      <w:divBdr>
        <w:top w:val="none" w:sz="0" w:space="0" w:color="auto"/>
        <w:left w:val="none" w:sz="0" w:space="0" w:color="auto"/>
        <w:bottom w:val="none" w:sz="0" w:space="0" w:color="auto"/>
        <w:right w:val="none" w:sz="0" w:space="0" w:color="auto"/>
      </w:divBdr>
      <w:divsChild>
        <w:div w:id="511378941">
          <w:marLeft w:val="492"/>
          <w:marRight w:val="0"/>
          <w:marTop w:val="0"/>
          <w:marBottom w:val="0"/>
          <w:divBdr>
            <w:top w:val="none" w:sz="0" w:space="0" w:color="auto"/>
            <w:left w:val="none" w:sz="0" w:space="0" w:color="auto"/>
            <w:bottom w:val="none" w:sz="0" w:space="0" w:color="auto"/>
            <w:right w:val="none" w:sz="0" w:space="0" w:color="auto"/>
          </w:divBdr>
        </w:div>
      </w:divsChild>
    </w:div>
    <w:div w:id="1086993630">
      <w:bodyDiv w:val="1"/>
      <w:marLeft w:val="0"/>
      <w:marRight w:val="0"/>
      <w:marTop w:val="0"/>
      <w:marBottom w:val="0"/>
      <w:divBdr>
        <w:top w:val="none" w:sz="0" w:space="0" w:color="auto"/>
        <w:left w:val="none" w:sz="0" w:space="0" w:color="auto"/>
        <w:bottom w:val="none" w:sz="0" w:space="0" w:color="auto"/>
        <w:right w:val="none" w:sz="0" w:space="0" w:color="auto"/>
      </w:divBdr>
      <w:divsChild>
        <w:div w:id="1055738887">
          <w:marLeft w:val="0"/>
          <w:marRight w:val="0"/>
          <w:marTop w:val="0"/>
          <w:marBottom w:val="0"/>
          <w:divBdr>
            <w:top w:val="none" w:sz="0" w:space="0" w:color="auto"/>
            <w:left w:val="none" w:sz="0" w:space="0" w:color="auto"/>
            <w:bottom w:val="none" w:sz="0" w:space="0" w:color="auto"/>
            <w:right w:val="none" w:sz="0" w:space="0" w:color="auto"/>
          </w:divBdr>
          <w:divsChild>
            <w:div w:id="58602329">
              <w:marLeft w:val="600"/>
              <w:marRight w:val="0"/>
              <w:marTop w:val="0"/>
              <w:marBottom w:val="0"/>
              <w:divBdr>
                <w:top w:val="none" w:sz="0" w:space="0" w:color="auto"/>
                <w:left w:val="none" w:sz="0" w:space="0" w:color="auto"/>
                <w:bottom w:val="none" w:sz="0" w:space="0" w:color="auto"/>
                <w:right w:val="none" w:sz="0" w:space="0" w:color="auto"/>
              </w:divBdr>
            </w:div>
            <w:div w:id="73359443">
              <w:marLeft w:val="600"/>
              <w:marRight w:val="0"/>
              <w:marTop w:val="0"/>
              <w:marBottom w:val="0"/>
              <w:divBdr>
                <w:top w:val="none" w:sz="0" w:space="0" w:color="auto"/>
                <w:left w:val="none" w:sz="0" w:space="0" w:color="auto"/>
                <w:bottom w:val="none" w:sz="0" w:space="0" w:color="auto"/>
                <w:right w:val="none" w:sz="0" w:space="0" w:color="auto"/>
              </w:divBdr>
            </w:div>
            <w:div w:id="972178672">
              <w:marLeft w:val="600"/>
              <w:marRight w:val="0"/>
              <w:marTop w:val="0"/>
              <w:marBottom w:val="0"/>
              <w:divBdr>
                <w:top w:val="none" w:sz="0" w:space="0" w:color="auto"/>
                <w:left w:val="none" w:sz="0" w:space="0" w:color="auto"/>
                <w:bottom w:val="none" w:sz="0" w:space="0" w:color="auto"/>
                <w:right w:val="none" w:sz="0" w:space="0" w:color="auto"/>
              </w:divBdr>
            </w:div>
            <w:div w:id="210364143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84341693">
      <w:bodyDiv w:val="1"/>
      <w:marLeft w:val="0"/>
      <w:marRight w:val="0"/>
      <w:marTop w:val="0"/>
      <w:marBottom w:val="0"/>
      <w:divBdr>
        <w:top w:val="none" w:sz="0" w:space="0" w:color="auto"/>
        <w:left w:val="none" w:sz="0" w:space="0" w:color="auto"/>
        <w:bottom w:val="none" w:sz="0" w:space="0" w:color="auto"/>
        <w:right w:val="none" w:sz="0" w:space="0" w:color="auto"/>
      </w:divBdr>
      <w:divsChild>
        <w:div w:id="1776053568">
          <w:marLeft w:val="0"/>
          <w:marRight w:val="0"/>
          <w:marTop w:val="0"/>
          <w:marBottom w:val="0"/>
          <w:divBdr>
            <w:top w:val="none" w:sz="0" w:space="0" w:color="auto"/>
            <w:left w:val="none" w:sz="0" w:space="0" w:color="auto"/>
            <w:bottom w:val="none" w:sz="0" w:space="0" w:color="auto"/>
            <w:right w:val="none" w:sz="0" w:space="0" w:color="auto"/>
          </w:divBdr>
          <w:divsChild>
            <w:div w:id="1233083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86441454">
      <w:bodyDiv w:val="1"/>
      <w:marLeft w:val="0"/>
      <w:marRight w:val="0"/>
      <w:marTop w:val="0"/>
      <w:marBottom w:val="0"/>
      <w:divBdr>
        <w:top w:val="none" w:sz="0" w:space="0" w:color="auto"/>
        <w:left w:val="none" w:sz="0" w:space="0" w:color="auto"/>
        <w:bottom w:val="none" w:sz="0" w:space="0" w:color="auto"/>
        <w:right w:val="none" w:sz="0" w:space="0" w:color="auto"/>
      </w:divBdr>
      <w:divsChild>
        <w:div w:id="891967263">
          <w:marLeft w:val="510"/>
          <w:marRight w:val="0"/>
          <w:marTop w:val="0"/>
          <w:marBottom w:val="0"/>
          <w:divBdr>
            <w:top w:val="none" w:sz="0" w:space="0" w:color="auto"/>
            <w:left w:val="none" w:sz="0" w:space="0" w:color="auto"/>
            <w:bottom w:val="none" w:sz="0" w:space="0" w:color="auto"/>
            <w:right w:val="none" w:sz="0" w:space="0" w:color="auto"/>
          </w:divBdr>
        </w:div>
      </w:divsChild>
    </w:div>
    <w:div w:id="1932278788">
      <w:bodyDiv w:val="1"/>
      <w:marLeft w:val="0"/>
      <w:marRight w:val="0"/>
      <w:marTop w:val="0"/>
      <w:marBottom w:val="0"/>
      <w:divBdr>
        <w:top w:val="none" w:sz="0" w:space="0" w:color="auto"/>
        <w:left w:val="none" w:sz="0" w:space="0" w:color="auto"/>
        <w:bottom w:val="none" w:sz="0" w:space="0" w:color="auto"/>
        <w:right w:val="none" w:sz="0" w:space="0" w:color="auto"/>
      </w:divBdr>
      <w:divsChild>
        <w:div w:id="1755277149">
          <w:marLeft w:val="600"/>
          <w:marRight w:val="0"/>
          <w:marTop w:val="0"/>
          <w:marBottom w:val="0"/>
          <w:divBdr>
            <w:top w:val="none" w:sz="0" w:space="0" w:color="auto"/>
            <w:left w:val="none" w:sz="0" w:space="0" w:color="auto"/>
            <w:bottom w:val="none" w:sz="0" w:space="0" w:color="auto"/>
            <w:right w:val="none" w:sz="0" w:space="0" w:color="auto"/>
          </w:divBdr>
        </w:div>
        <w:div w:id="193169144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1201A-B762-497C-B929-272561E4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cp:lastModifiedBy>SKK2</cp:lastModifiedBy>
  <cp:revision>3</cp:revision>
  <cp:lastPrinted>2017-05-08T02:03:00Z</cp:lastPrinted>
  <dcterms:created xsi:type="dcterms:W3CDTF">2026-03-13T07:26:00Z</dcterms:created>
  <dcterms:modified xsi:type="dcterms:W3CDTF">2026-03-28T09:07:00Z</dcterms:modified>
</cp:coreProperties>
</file>