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17531" w14:textId="31DD898D" w:rsidR="007D5542" w:rsidRPr="008F6211" w:rsidRDefault="007D5542" w:rsidP="007D5542">
      <w:pPr>
        <w:spacing w:line="280" w:lineRule="exact"/>
        <w:rPr>
          <w:color w:val="000000"/>
          <w:sz w:val="20"/>
          <w:szCs w:val="20"/>
        </w:rPr>
      </w:pPr>
      <w:r w:rsidRPr="008F6211">
        <w:rPr>
          <w:rFonts w:hint="eastAsia"/>
          <w:color w:val="000000"/>
          <w:sz w:val="20"/>
          <w:szCs w:val="20"/>
        </w:rPr>
        <w:t xml:space="preserve">製剤別　後発品データ（案）　　　　　　　　　　　　　　　　　　　　　　　　　　　　　　　　</w:t>
      </w:r>
      <w:r w:rsidR="008F6211" w:rsidRPr="008F6211">
        <w:rPr>
          <w:rFonts w:hint="eastAsia"/>
          <w:color w:val="000000"/>
          <w:sz w:val="20"/>
          <w:szCs w:val="20"/>
        </w:rPr>
        <w:t>2025/04/01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0"/>
        <w:gridCol w:w="2924"/>
        <w:gridCol w:w="1444"/>
        <w:gridCol w:w="9"/>
        <w:gridCol w:w="1453"/>
        <w:gridCol w:w="1453"/>
        <w:gridCol w:w="1453"/>
      </w:tblGrid>
      <w:tr w:rsidR="00242D21" w:rsidRPr="008F6211" w14:paraId="238F7523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68E9AB5F" w14:textId="77777777" w:rsidR="00242D21" w:rsidRPr="008F6211" w:rsidRDefault="00242D21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8" w:type="dxa"/>
            <w:gridSpan w:val="2"/>
            <w:shd w:val="clear" w:color="auto" w:fill="auto"/>
            <w:vAlign w:val="center"/>
          </w:tcPr>
          <w:p w14:paraId="67603BCB" w14:textId="77777777" w:rsidR="00242D21" w:rsidRPr="008F6211" w:rsidRDefault="00242D21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368" w:type="dxa"/>
            <w:gridSpan w:val="4"/>
            <w:shd w:val="clear" w:color="auto" w:fill="auto"/>
            <w:vAlign w:val="center"/>
          </w:tcPr>
          <w:p w14:paraId="71E2C43E" w14:textId="77777777" w:rsidR="00242D21" w:rsidRPr="008F6211" w:rsidRDefault="00CD48DA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242D21" w:rsidRPr="008F6211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3F092E" w:rsidRPr="008F6211" w14:paraId="3B983B85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518D87DF" w14:textId="77777777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368" w:type="dxa"/>
            <w:gridSpan w:val="2"/>
            <w:shd w:val="clear" w:color="auto" w:fill="auto"/>
            <w:vAlign w:val="center"/>
          </w:tcPr>
          <w:p w14:paraId="3DA24CC7" w14:textId="77777777" w:rsidR="003F092E" w:rsidRPr="008F6211" w:rsidRDefault="003F092E" w:rsidP="008A08DA">
            <w:pPr>
              <w:spacing w:line="30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株式会社三和化学研究所</w:t>
            </w:r>
          </w:p>
        </w:tc>
        <w:tc>
          <w:tcPr>
            <w:tcW w:w="4368" w:type="dxa"/>
            <w:gridSpan w:val="4"/>
            <w:shd w:val="clear" w:color="auto" w:fill="auto"/>
            <w:vAlign w:val="center"/>
          </w:tcPr>
          <w:p w14:paraId="1668552C" w14:textId="1D8E51AF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F092E" w:rsidRPr="008F6211" w14:paraId="0F7D2E35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5A30428B" w14:textId="77777777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368" w:type="dxa"/>
            <w:gridSpan w:val="2"/>
            <w:shd w:val="clear" w:color="auto" w:fill="auto"/>
            <w:vAlign w:val="center"/>
          </w:tcPr>
          <w:p w14:paraId="0875B78D" w14:textId="77777777" w:rsidR="003F092E" w:rsidRPr="008F6211" w:rsidRDefault="005F3F97" w:rsidP="008A08DA">
            <w:pPr>
              <w:spacing w:line="30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ロスバスタチン</w:t>
            </w:r>
            <w:r w:rsidR="00CA759D" w:rsidRPr="008F6211">
              <w:rPr>
                <w:rFonts w:hAnsi="ＭＳ ゴシック" w:hint="eastAsia"/>
                <w:color w:val="000000"/>
                <w:sz w:val="20"/>
                <w:szCs w:val="20"/>
              </w:rPr>
              <w:t>OD</w:t>
            </w:r>
            <w:r w:rsidR="003F092E" w:rsidRPr="008F6211">
              <w:rPr>
                <w:rFonts w:hAnsi="ＭＳ ゴシック" w:hint="eastAsia"/>
                <w:color w:val="000000"/>
                <w:sz w:val="20"/>
                <w:szCs w:val="20"/>
              </w:rPr>
              <w:t>錠</w:t>
            </w:r>
            <w:r w:rsidR="0068290E" w:rsidRPr="008F6211">
              <w:rPr>
                <w:rFonts w:hAnsi="ＭＳ ゴシック" w:hint="eastAsia"/>
                <w:color w:val="000000"/>
                <w:sz w:val="20"/>
                <w:szCs w:val="20"/>
              </w:rPr>
              <w:t>2.</w:t>
            </w:r>
            <w:r w:rsidR="00143027" w:rsidRPr="008F6211">
              <w:rPr>
                <w:rFonts w:hAnsi="ＭＳ ゴシック" w:hint="eastAsia"/>
                <w:color w:val="000000"/>
                <w:sz w:val="20"/>
                <w:szCs w:val="20"/>
              </w:rPr>
              <w:t>5</w:t>
            </w:r>
            <w:r w:rsidR="003F092E" w:rsidRPr="008F6211">
              <w:rPr>
                <w:rFonts w:hAnsi="ＭＳ ゴシック" w:hint="eastAsia"/>
                <w:color w:val="000000"/>
                <w:sz w:val="20"/>
                <w:szCs w:val="20"/>
              </w:rPr>
              <w:t>mg「三和」</w:t>
            </w:r>
          </w:p>
        </w:tc>
        <w:tc>
          <w:tcPr>
            <w:tcW w:w="4368" w:type="dxa"/>
            <w:gridSpan w:val="4"/>
            <w:shd w:val="clear" w:color="auto" w:fill="auto"/>
            <w:vAlign w:val="center"/>
          </w:tcPr>
          <w:p w14:paraId="270F42AA" w14:textId="77E072A0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A08DA" w:rsidRPr="008F6211" w14:paraId="2E38B800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50624E71" w14:textId="77777777" w:rsidR="008A08DA" w:rsidRPr="008F6211" w:rsidRDefault="008A08DA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368" w:type="dxa"/>
            <w:gridSpan w:val="2"/>
            <w:shd w:val="clear" w:color="auto" w:fill="auto"/>
            <w:vAlign w:val="center"/>
          </w:tcPr>
          <w:p w14:paraId="66681ED0" w14:textId="174E5A80" w:rsidR="008A08DA" w:rsidRPr="008F6211" w:rsidRDefault="008F6211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1錠：10.40円</w:t>
            </w:r>
          </w:p>
        </w:tc>
        <w:tc>
          <w:tcPr>
            <w:tcW w:w="4368" w:type="dxa"/>
            <w:gridSpan w:val="4"/>
            <w:shd w:val="clear" w:color="auto" w:fill="auto"/>
            <w:vAlign w:val="center"/>
          </w:tcPr>
          <w:p w14:paraId="437302A1" w14:textId="5A3A04FD" w:rsidR="008A08DA" w:rsidRPr="008F6211" w:rsidRDefault="008F6211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1錠：18.50円</w:t>
            </w:r>
          </w:p>
        </w:tc>
      </w:tr>
      <w:tr w:rsidR="003F092E" w:rsidRPr="008F6211" w14:paraId="3D01BB2D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50F7A5DA" w14:textId="77777777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8736" w:type="dxa"/>
            <w:gridSpan w:val="6"/>
            <w:shd w:val="clear" w:color="auto" w:fill="auto"/>
            <w:vAlign w:val="center"/>
          </w:tcPr>
          <w:p w14:paraId="47A26B78" w14:textId="77777777" w:rsidR="003F092E" w:rsidRPr="008F6211" w:rsidRDefault="0041348B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ロスバスタチン</w:t>
            </w:r>
            <w:r w:rsidR="0068290E" w:rsidRPr="008F6211">
              <w:rPr>
                <w:rFonts w:hAnsi="ＭＳ ゴシック" w:hint="eastAsia"/>
                <w:color w:val="000000"/>
                <w:sz w:val="20"/>
                <w:szCs w:val="20"/>
              </w:rPr>
              <w:t>カルシウム</w:t>
            </w:r>
          </w:p>
        </w:tc>
      </w:tr>
      <w:tr w:rsidR="003F092E" w:rsidRPr="008F6211" w14:paraId="707DAC04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06768C5C" w14:textId="77777777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8736" w:type="dxa"/>
            <w:gridSpan w:val="6"/>
            <w:shd w:val="clear" w:color="auto" w:fill="auto"/>
            <w:vAlign w:val="center"/>
          </w:tcPr>
          <w:p w14:paraId="0CF36530" w14:textId="77777777" w:rsidR="003F092E" w:rsidRPr="008F6211" w:rsidRDefault="003F092E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1</w:t>
            </w:r>
            <w:r w:rsidR="0041348B" w:rsidRPr="008F6211">
              <w:rPr>
                <w:rFonts w:hAnsi="ＭＳ ゴシック" w:hint="eastAsia"/>
                <w:color w:val="000000"/>
                <w:sz w:val="20"/>
                <w:szCs w:val="20"/>
              </w:rPr>
              <w:t>錠中</w:t>
            </w:r>
            <w:r w:rsidR="00696282" w:rsidRPr="008F6211">
              <w:rPr>
                <w:rFonts w:hAnsi="ＭＳ ゴシック" w:hint="eastAsia"/>
                <w:color w:val="000000"/>
                <w:sz w:val="20"/>
                <w:szCs w:val="20"/>
              </w:rPr>
              <w:t>「日局」</w:t>
            </w:r>
            <w:r w:rsidR="00AB2F77" w:rsidRPr="008F6211">
              <w:rPr>
                <w:rFonts w:hAnsi="ＭＳ ゴシック" w:hint="eastAsia"/>
                <w:color w:val="000000"/>
                <w:sz w:val="20"/>
                <w:szCs w:val="20"/>
              </w:rPr>
              <w:t>ロスバスタチン</w:t>
            </w:r>
            <w:r w:rsidR="0068290E" w:rsidRPr="008F6211">
              <w:rPr>
                <w:rFonts w:hAnsi="ＭＳ ゴシック" w:hint="eastAsia"/>
                <w:color w:val="000000"/>
                <w:sz w:val="20"/>
                <w:szCs w:val="20"/>
              </w:rPr>
              <w:t>カルシウム</w:t>
            </w:r>
            <w:r w:rsidR="00AB2F77" w:rsidRPr="008F6211">
              <w:rPr>
                <w:rFonts w:hAnsi="ＭＳ ゴシック" w:hint="eastAsia"/>
                <w:color w:val="000000"/>
                <w:sz w:val="20"/>
                <w:szCs w:val="20"/>
              </w:rPr>
              <w:t>2.</w:t>
            </w:r>
            <w:r w:rsidR="0068290E" w:rsidRPr="008F6211">
              <w:rPr>
                <w:rFonts w:hAnsi="ＭＳ ゴシック" w:hint="eastAsia"/>
                <w:color w:val="000000"/>
                <w:sz w:val="20"/>
                <w:szCs w:val="20"/>
              </w:rPr>
              <w:t>6</w:t>
            </w:r>
            <w:r w:rsidR="00AB2F77" w:rsidRPr="008F6211">
              <w:rPr>
                <w:rFonts w:hAnsi="ＭＳ ゴシック" w:hint="eastAsia"/>
                <w:color w:val="000000"/>
                <w:sz w:val="20"/>
                <w:szCs w:val="20"/>
              </w:rPr>
              <w:t>mg（ロスバスタチンとして</w:t>
            </w:r>
            <w:r w:rsidR="0068290E" w:rsidRPr="008F6211">
              <w:rPr>
                <w:rFonts w:hAnsi="ＭＳ ゴシック" w:hint="eastAsia"/>
                <w:color w:val="000000"/>
                <w:sz w:val="20"/>
                <w:szCs w:val="20"/>
              </w:rPr>
              <w:t>2.5</w:t>
            </w:r>
            <w:r w:rsidR="00AB2F77" w:rsidRPr="008F6211">
              <w:rPr>
                <w:rFonts w:hAnsi="ＭＳ ゴシック" w:hint="eastAsia"/>
                <w:color w:val="000000"/>
                <w:sz w:val="20"/>
                <w:szCs w:val="20"/>
              </w:rPr>
              <w:t>mg）</w:t>
            </w:r>
          </w:p>
        </w:tc>
      </w:tr>
      <w:tr w:rsidR="003F092E" w:rsidRPr="008F6211" w14:paraId="7A9144DB" w14:textId="77777777" w:rsidTr="00F6615C">
        <w:trPr>
          <w:trHeight w:val="283"/>
        </w:trPr>
        <w:tc>
          <w:tcPr>
            <w:tcW w:w="1720" w:type="dxa"/>
            <w:shd w:val="clear" w:color="auto" w:fill="auto"/>
            <w:vAlign w:val="center"/>
          </w:tcPr>
          <w:p w14:paraId="203CFD88" w14:textId="77777777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8736" w:type="dxa"/>
            <w:gridSpan w:val="6"/>
            <w:shd w:val="clear" w:color="auto" w:fill="auto"/>
            <w:vAlign w:val="center"/>
          </w:tcPr>
          <w:p w14:paraId="5ED7096B" w14:textId="77777777" w:rsidR="003F092E" w:rsidRPr="008F6211" w:rsidRDefault="005F3F97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HMG-CoA還元酵素阻害剤</w:t>
            </w:r>
          </w:p>
        </w:tc>
      </w:tr>
      <w:tr w:rsidR="004B5C3E" w:rsidRPr="008F6211" w14:paraId="6803F0E6" w14:textId="77777777" w:rsidTr="00FE17C4">
        <w:tc>
          <w:tcPr>
            <w:tcW w:w="1720" w:type="dxa"/>
            <w:shd w:val="clear" w:color="auto" w:fill="auto"/>
          </w:tcPr>
          <w:p w14:paraId="320B707C" w14:textId="77777777" w:rsidR="004B5C3E" w:rsidRPr="008F6211" w:rsidRDefault="004B5C3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効能</w:t>
            </w:r>
            <w:r w:rsidR="0040330E" w:rsidRPr="008F6211">
              <w:rPr>
                <w:rFonts w:hint="eastAsia"/>
                <w:color w:val="000000"/>
                <w:sz w:val="20"/>
                <w:szCs w:val="20"/>
              </w:rPr>
              <w:t>又は</w:t>
            </w:r>
            <w:r w:rsidRPr="008F6211">
              <w:rPr>
                <w:rFonts w:hint="eastAsia"/>
                <w:color w:val="000000"/>
                <w:sz w:val="20"/>
                <w:szCs w:val="20"/>
              </w:rPr>
              <w:t>効果</w:t>
            </w:r>
          </w:p>
        </w:tc>
        <w:tc>
          <w:tcPr>
            <w:tcW w:w="8736" w:type="dxa"/>
            <w:gridSpan w:val="6"/>
            <w:shd w:val="clear" w:color="auto" w:fill="auto"/>
          </w:tcPr>
          <w:p w14:paraId="7BE70050" w14:textId="77777777" w:rsidR="004B5C3E" w:rsidRPr="008F6211" w:rsidRDefault="004B5C3E" w:rsidP="008A08DA">
            <w:pPr>
              <w:autoSpaceDE w:val="0"/>
              <w:autoSpaceDN w:val="0"/>
              <w:adjustRightInd w:val="0"/>
              <w:spacing w:line="300" w:lineRule="exact"/>
              <w:jc w:val="lef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高コレステロール血症、家族性高コレステロール血症</w:t>
            </w:r>
          </w:p>
        </w:tc>
      </w:tr>
      <w:tr w:rsidR="004B5C3E" w:rsidRPr="008F6211" w14:paraId="27877068" w14:textId="77777777" w:rsidTr="00FE17C4">
        <w:tc>
          <w:tcPr>
            <w:tcW w:w="1720" w:type="dxa"/>
            <w:shd w:val="clear" w:color="auto" w:fill="auto"/>
          </w:tcPr>
          <w:p w14:paraId="7A3DA0DC" w14:textId="77777777" w:rsidR="004B5C3E" w:rsidRPr="008F6211" w:rsidRDefault="004B5C3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用法</w:t>
            </w:r>
            <w:r w:rsidR="0040330E" w:rsidRPr="008F6211">
              <w:rPr>
                <w:rFonts w:hint="eastAsia"/>
                <w:color w:val="000000"/>
                <w:sz w:val="20"/>
                <w:szCs w:val="20"/>
              </w:rPr>
              <w:t>及び</w:t>
            </w:r>
            <w:r w:rsidRPr="008F6211">
              <w:rPr>
                <w:rFonts w:hint="eastAsia"/>
                <w:color w:val="000000"/>
                <w:sz w:val="20"/>
                <w:szCs w:val="20"/>
              </w:rPr>
              <w:t>用量</w:t>
            </w:r>
          </w:p>
        </w:tc>
        <w:tc>
          <w:tcPr>
            <w:tcW w:w="8736" w:type="dxa"/>
            <w:gridSpan w:val="6"/>
            <w:shd w:val="clear" w:color="auto" w:fill="auto"/>
          </w:tcPr>
          <w:p w14:paraId="29511B0C" w14:textId="77777777" w:rsidR="004B5C3E" w:rsidRPr="008F6211" w:rsidRDefault="004B5C3E" w:rsidP="008A08DA">
            <w:pPr>
              <w:autoSpaceDE w:val="0"/>
              <w:autoSpaceDN w:val="0"/>
              <w:adjustRightInd w:val="0"/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通常、成人にはロスバスタチンとして1日1回2.5mgより投与を開始するが、早期にLDL-コレステロール値を低下させる必要がある場合には5mgより投与を開始してもよい。なお、年齢・症状により適宜増減し、投与開始後あるいは増量後、4週以降にLDL-コレステロール値の低下が不十分な場合には、漸次10mgまで増量できる。10mgを投与してもLDL-コレステロール値の低下が十分でない、家族性高コレステロール血症患者などの重症患者に限り、さらに増量できるが、1日最大20mgまでとする。</w:t>
            </w:r>
          </w:p>
        </w:tc>
      </w:tr>
      <w:tr w:rsidR="003F092E" w:rsidRPr="008F6211" w14:paraId="45BCAAB8" w14:textId="77777777" w:rsidTr="001B3D56">
        <w:tc>
          <w:tcPr>
            <w:tcW w:w="1720" w:type="dxa"/>
            <w:shd w:val="clear" w:color="auto" w:fill="auto"/>
          </w:tcPr>
          <w:p w14:paraId="11EFFF7B" w14:textId="77777777" w:rsidR="003F092E" w:rsidRPr="008F6211" w:rsidRDefault="003F092E" w:rsidP="008A08DA">
            <w:pPr>
              <w:spacing w:line="30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40330E" w:rsidRPr="008F6211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368" w:type="dxa"/>
            <w:gridSpan w:val="2"/>
            <w:shd w:val="clear" w:color="auto" w:fill="auto"/>
          </w:tcPr>
          <w:p w14:paraId="3F28BFEA" w14:textId="77777777" w:rsidR="003F092E" w:rsidRPr="008F6211" w:rsidRDefault="00427812" w:rsidP="008A08DA">
            <w:pPr>
              <w:autoSpaceDE w:val="0"/>
              <w:autoSpaceDN w:val="0"/>
              <w:adjustRightInd w:val="0"/>
              <w:spacing w:line="300" w:lineRule="exact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D-マンニトール、炭酸水素Na、低置換度ヒドロキシプロピルセルロース、クロスポビドン、結晶セルロース、アミノアルキルメタクリレートコポリマーE、スクラロース、l-メントール、ポリビニルアルコール・ポリエチレングリコール・グラフトコポリマー、ステアリン酸Mg、その他2成分</w:t>
            </w:r>
          </w:p>
        </w:tc>
        <w:tc>
          <w:tcPr>
            <w:tcW w:w="4368" w:type="dxa"/>
            <w:gridSpan w:val="4"/>
            <w:shd w:val="clear" w:color="auto" w:fill="auto"/>
          </w:tcPr>
          <w:p w14:paraId="1957509F" w14:textId="789A4BF9" w:rsidR="003F092E" w:rsidRPr="008F6211" w:rsidRDefault="003F092E" w:rsidP="008A08DA">
            <w:pPr>
              <w:spacing w:line="300" w:lineRule="exact"/>
              <w:rPr>
                <w:color w:val="000000"/>
                <w:sz w:val="20"/>
                <w:szCs w:val="20"/>
              </w:rPr>
            </w:pPr>
          </w:p>
        </w:tc>
      </w:tr>
      <w:tr w:rsidR="003F092E" w:rsidRPr="008F6211" w14:paraId="67360021" w14:textId="77777777" w:rsidTr="008A08DA">
        <w:tc>
          <w:tcPr>
            <w:tcW w:w="1720" w:type="dxa"/>
            <w:vMerge w:val="restart"/>
            <w:shd w:val="clear" w:color="auto" w:fill="auto"/>
          </w:tcPr>
          <w:p w14:paraId="71EE2F34" w14:textId="77777777" w:rsidR="003F092E" w:rsidRPr="008F6211" w:rsidRDefault="003F092E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製品の性状</w:t>
            </w:r>
          </w:p>
        </w:tc>
        <w:tc>
          <w:tcPr>
            <w:tcW w:w="2924" w:type="dxa"/>
            <w:shd w:val="clear" w:color="auto" w:fill="auto"/>
          </w:tcPr>
          <w:p w14:paraId="5995E057" w14:textId="77777777" w:rsidR="003F092E" w:rsidRPr="008F6211" w:rsidRDefault="003F092E" w:rsidP="001B3D56">
            <w:pPr>
              <w:spacing w:line="280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1453" w:type="dxa"/>
            <w:gridSpan w:val="2"/>
            <w:shd w:val="clear" w:color="auto" w:fill="auto"/>
            <w:vAlign w:val="center"/>
          </w:tcPr>
          <w:p w14:paraId="65CC4C95" w14:textId="77777777" w:rsidR="003F092E" w:rsidRPr="008F6211" w:rsidRDefault="003F092E" w:rsidP="0078148E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直径（mm）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9A2EE4E" w14:textId="77777777" w:rsidR="003F092E" w:rsidRPr="008F6211" w:rsidRDefault="003F092E" w:rsidP="0078148E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重量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2A9D220B" w14:textId="77777777" w:rsidR="003F092E" w:rsidRPr="008F6211" w:rsidRDefault="003F092E" w:rsidP="0078148E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厚さ（mm）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92FD590" w14:textId="77777777" w:rsidR="003F092E" w:rsidRPr="008F6211" w:rsidRDefault="003F092E" w:rsidP="0078148E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識別コード</w:t>
            </w:r>
            <w:r w:rsidR="0078148E" w:rsidRPr="008F6211">
              <w:rPr>
                <w:rFonts w:hint="eastAsia"/>
                <w:color w:val="000000"/>
                <w:sz w:val="20"/>
                <w:szCs w:val="20"/>
              </w:rPr>
              <w:t>・</w:t>
            </w:r>
          </w:p>
          <w:p w14:paraId="6B20DFC9" w14:textId="77777777" w:rsidR="0078148E" w:rsidRPr="008F6211" w:rsidRDefault="0078148E" w:rsidP="0078148E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本体表示</w:t>
            </w:r>
          </w:p>
        </w:tc>
      </w:tr>
      <w:tr w:rsidR="003F092E" w:rsidRPr="008F6211" w14:paraId="161EA1EA" w14:textId="77777777" w:rsidTr="00EB48FD">
        <w:trPr>
          <w:trHeight w:val="856"/>
        </w:trPr>
        <w:tc>
          <w:tcPr>
            <w:tcW w:w="1720" w:type="dxa"/>
            <w:vMerge/>
            <w:shd w:val="clear" w:color="auto" w:fill="auto"/>
          </w:tcPr>
          <w:p w14:paraId="1DAFD139" w14:textId="77777777" w:rsidR="003F092E" w:rsidRPr="008F6211" w:rsidRDefault="003F092E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24" w:type="dxa"/>
            <w:shd w:val="clear" w:color="auto" w:fill="auto"/>
          </w:tcPr>
          <w:p w14:paraId="7CFA4C5F" w14:textId="77777777" w:rsidR="008F6390" w:rsidRPr="008F6211" w:rsidRDefault="008F6390" w:rsidP="008A08DA">
            <w:pPr>
              <w:autoSpaceDE w:val="0"/>
              <w:autoSpaceDN w:val="0"/>
              <w:adjustRightInd w:val="0"/>
              <w:spacing w:line="300" w:lineRule="exact"/>
              <w:jc w:val="left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ロスバスタチンOD錠2.5mg</w:t>
            </w:r>
          </w:p>
          <w:p w14:paraId="2950E275" w14:textId="77777777" w:rsidR="003F092E" w:rsidRPr="008F6211" w:rsidRDefault="008F6390" w:rsidP="008A08DA">
            <w:pPr>
              <w:autoSpaceDE w:val="0"/>
              <w:autoSpaceDN w:val="0"/>
              <w:adjustRightInd w:val="0"/>
              <w:spacing w:line="300" w:lineRule="exact"/>
              <w:jc w:val="left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「三和」</w:t>
            </w:r>
          </w:p>
          <w:p w14:paraId="1F0C656B" w14:textId="77777777" w:rsidR="003F092E" w:rsidRPr="008F6211" w:rsidRDefault="001F7C84" w:rsidP="008A08DA">
            <w:pPr>
              <w:autoSpaceDE w:val="0"/>
              <w:autoSpaceDN w:val="0"/>
              <w:adjustRightInd w:val="0"/>
              <w:spacing w:line="300" w:lineRule="exact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うすい黄色のフィルムコーティング錠</w:t>
            </w:r>
          </w:p>
        </w:tc>
        <w:tc>
          <w:tcPr>
            <w:tcW w:w="1453" w:type="dxa"/>
            <w:gridSpan w:val="2"/>
            <w:shd w:val="clear" w:color="auto" w:fill="auto"/>
            <w:vAlign w:val="center"/>
          </w:tcPr>
          <w:p w14:paraId="399B7537" w14:textId="77777777" w:rsidR="003F092E" w:rsidRPr="008F6211" w:rsidRDefault="004C7671" w:rsidP="00AD70D0">
            <w:pPr>
              <w:jc w:val="center"/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pict w14:anchorId="75BF313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.5pt;height:32.25pt">
                  <v:imagedata r:id="rId7" o:title=""/>
                </v:shape>
              </w:pict>
            </w:r>
          </w:p>
          <w:p w14:paraId="1BEC936D" w14:textId="77777777" w:rsidR="003F092E" w:rsidRPr="008F6211" w:rsidRDefault="006665B9" w:rsidP="00780BB3">
            <w:pPr>
              <w:spacing w:line="28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約5.6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DE08B45" w14:textId="77777777" w:rsidR="003F092E" w:rsidRPr="008F6211" w:rsidRDefault="004C7671" w:rsidP="00AD70D0">
            <w:pPr>
              <w:jc w:val="center"/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pict w14:anchorId="42D0E42D">
                <v:shape id="_x0000_i1026" type="#_x0000_t75" style="width:31.5pt;height:32.25pt">
                  <v:imagedata r:id="rId7" o:title=""/>
                </v:shape>
              </w:pict>
            </w:r>
          </w:p>
          <w:p w14:paraId="0A4BCBA2" w14:textId="77777777" w:rsidR="003F092E" w:rsidRPr="008F6211" w:rsidRDefault="001D3F61" w:rsidP="0015636E">
            <w:pPr>
              <w:spacing w:line="28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  <w:t>77.5</w:t>
            </w:r>
            <w:r w:rsidRPr="008F6211">
              <w:rPr>
                <w:color w:val="000000"/>
                <w:sz w:val="20"/>
                <w:szCs w:val="20"/>
              </w:rPr>
              <w:t xml:space="preserve"> </w:t>
            </w:r>
            <w:r w:rsidRPr="008F6211"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  <w:t>mg</w:t>
            </w:r>
          </w:p>
        </w:tc>
        <w:tc>
          <w:tcPr>
            <w:tcW w:w="1453" w:type="dxa"/>
            <w:shd w:val="clear" w:color="auto" w:fill="auto"/>
            <w:vAlign w:val="bottom"/>
          </w:tcPr>
          <w:p w14:paraId="18CFB91B" w14:textId="77777777" w:rsidR="00DD5D8B" w:rsidRPr="008F6211" w:rsidRDefault="004C7671" w:rsidP="00DD5D8B">
            <w:pPr>
              <w:jc w:val="center"/>
              <w:rPr>
                <w:noProof/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pict w14:anchorId="62CE654B">
                <v:shape id="_x0000_i1027" type="#_x0000_t75" style="width:35.25pt;height:32.25pt">
                  <v:imagedata r:id="rId8" o:title=""/>
                </v:shape>
              </w:pict>
            </w:r>
          </w:p>
          <w:p w14:paraId="73FCFD93" w14:textId="77777777" w:rsidR="003F092E" w:rsidRPr="008F6211" w:rsidRDefault="00B325F7" w:rsidP="00F977B7">
            <w:pPr>
              <w:spacing w:line="280" w:lineRule="exact"/>
              <w:jc w:val="center"/>
              <w:rPr>
                <w:rFonts w:hAnsi="ＭＳ ゴシック" w:cs="DFPHSMinchoCID-W3-Identity-H"/>
                <w:color w:val="000000"/>
                <w:kern w:val="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約3.1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B98D628" w14:textId="77777777" w:rsidR="0078148E" w:rsidRPr="008F6211" w:rsidRDefault="0078148E" w:rsidP="0078148E">
            <w:pPr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ロスバスタチンO</w:t>
            </w:r>
            <w:r w:rsidRPr="008F6211">
              <w:rPr>
                <w:rFonts w:hAnsi="ＭＳ ゴシック"/>
                <w:color w:val="000000"/>
                <w:sz w:val="20"/>
                <w:szCs w:val="20"/>
              </w:rPr>
              <w:t>D</w:t>
            </w:r>
          </w:p>
          <w:p w14:paraId="415C89C8" w14:textId="77777777" w:rsidR="003F092E" w:rsidRPr="008F6211" w:rsidRDefault="0078148E" w:rsidP="0078148E">
            <w:pPr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2</w:t>
            </w:r>
            <w:r w:rsidRPr="008F6211">
              <w:rPr>
                <w:rFonts w:hAnsi="ＭＳ ゴシック"/>
                <w:color w:val="000000"/>
                <w:sz w:val="20"/>
                <w:szCs w:val="20"/>
              </w:rPr>
              <w:t xml:space="preserve">.5 </w:t>
            </w: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三和</w:t>
            </w:r>
          </w:p>
        </w:tc>
      </w:tr>
      <w:tr w:rsidR="003F092E" w:rsidRPr="008F6211" w14:paraId="0A168799" w14:textId="77777777" w:rsidTr="00C37BB5">
        <w:trPr>
          <w:trHeight w:val="521"/>
        </w:trPr>
        <w:tc>
          <w:tcPr>
            <w:tcW w:w="1720" w:type="dxa"/>
            <w:vMerge/>
            <w:shd w:val="clear" w:color="auto" w:fill="auto"/>
          </w:tcPr>
          <w:p w14:paraId="303642D5" w14:textId="77777777" w:rsidR="003F092E" w:rsidRPr="008F6211" w:rsidRDefault="003F092E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24" w:type="dxa"/>
            <w:shd w:val="clear" w:color="auto" w:fill="auto"/>
          </w:tcPr>
          <w:p w14:paraId="373A5FEC" w14:textId="77777777" w:rsidR="004C7671" w:rsidRDefault="004C7671" w:rsidP="004C7671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標準品</w:t>
            </w:r>
          </w:p>
          <w:p w14:paraId="4C967DF4" w14:textId="77777777" w:rsidR="003F092E" w:rsidRDefault="003F092E" w:rsidP="008A08DA">
            <w:pPr>
              <w:widowControl/>
              <w:spacing w:line="300" w:lineRule="exact"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  <w:p w14:paraId="2EF706AC" w14:textId="233BEA41" w:rsidR="004C7671" w:rsidRPr="008F6211" w:rsidRDefault="004C7671" w:rsidP="008A08DA">
            <w:pPr>
              <w:widowControl/>
              <w:spacing w:line="300" w:lineRule="exact"/>
              <w:jc w:val="left"/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53" w:type="dxa"/>
            <w:gridSpan w:val="2"/>
            <w:shd w:val="clear" w:color="auto" w:fill="auto"/>
            <w:vAlign w:val="center"/>
          </w:tcPr>
          <w:p w14:paraId="6D26591D" w14:textId="53EBA2A6" w:rsidR="003F092E" w:rsidRPr="008F6211" w:rsidRDefault="003F092E" w:rsidP="009E518F">
            <w:pPr>
              <w:widowControl/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3" w:type="dxa"/>
            <w:shd w:val="clear" w:color="auto" w:fill="auto"/>
            <w:vAlign w:val="center"/>
          </w:tcPr>
          <w:p w14:paraId="6DB2F944" w14:textId="1D7CB2FF" w:rsidR="003F092E" w:rsidRPr="008F6211" w:rsidRDefault="003F092E" w:rsidP="00E760FB">
            <w:pPr>
              <w:widowControl/>
              <w:spacing w:line="280" w:lineRule="exact"/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53" w:type="dxa"/>
            <w:shd w:val="clear" w:color="auto" w:fill="auto"/>
            <w:vAlign w:val="center"/>
          </w:tcPr>
          <w:p w14:paraId="6C8F989D" w14:textId="026CA82F" w:rsidR="003F092E" w:rsidRPr="008F6211" w:rsidRDefault="003F092E" w:rsidP="005515C7">
            <w:pPr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53" w:type="dxa"/>
            <w:shd w:val="clear" w:color="auto" w:fill="auto"/>
            <w:vAlign w:val="center"/>
          </w:tcPr>
          <w:p w14:paraId="5BDEB6C5" w14:textId="5261865E" w:rsidR="003F092E" w:rsidRPr="008F6211" w:rsidRDefault="003F092E" w:rsidP="009E518F">
            <w:pPr>
              <w:spacing w:line="280" w:lineRule="exact"/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3F092E" w:rsidRPr="008F6211" w14:paraId="1297E3EF" w14:textId="77777777" w:rsidTr="008567AA">
        <w:trPr>
          <w:trHeight w:val="2683"/>
        </w:trPr>
        <w:tc>
          <w:tcPr>
            <w:tcW w:w="1720" w:type="dxa"/>
            <w:shd w:val="clear" w:color="auto" w:fill="auto"/>
          </w:tcPr>
          <w:p w14:paraId="1D5CBEDE" w14:textId="77777777" w:rsidR="003F092E" w:rsidRPr="008F6211" w:rsidRDefault="00800B4A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color w:val="000000"/>
              </w:rPr>
              <w:br w:type="page"/>
            </w:r>
            <w:r w:rsidR="003F092E" w:rsidRPr="008F6211">
              <w:rPr>
                <w:rFonts w:hint="eastAsia"/>
                <w:color w:val="000000"/>
                <w:sz w:val="20"/>
                <w:szCs w:val="20"/>
              </w:rPr>
              <w:t>標準品との</w:t>
            </w:r>
          </w:p>
          <w:p w14:paraId="0A130CAA" w14:textId="77777777" w:rsidR="003F092E" w:rsidRPr="008F6211" w:rsidRDefault="003F092E" w:rsidP="001B3D56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8736" w:type="dxa"/>
            <w:gridSpan w:val="6"/>
            <w:shd w:val="clear" w:color="auto" w:fill="auto"/>
          </w:tcPr>
          <w:p w14:paraId="17D98A36" w14:textId="77777777" w:rsidR="003F092E" w:rsidRPr="008F6211" w:rsidRDefault="000D0A23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ロスバスタチンOD錠2.5mg「三和」</w:t>
            </w:r>
            <w:r w:rsidR="003F092E" w:rsidRPr="008F6211">
              <w:rPr>
                <w:rFonts w:hAnsi="ＭＳ ゴシック" w:hint="eastAsia"/>
                <w:color w:val="000000"/>
                <w:sz w:val="20"/>
                <w:szCs w:val="20"/>
              </w:rPr>
              <w:t>は、「</w:t>
            </w:r>
            <w:r w:rsidR="006F4F38" w:rsidRPr="008F6211">
              <w:rPr>
                <w:rFonts w:hAnsi="ＭＳ ゴシック" w:hint="eastAsia"/>
                <w:color w:val="000000"/>
                <w:sz w:val="20"/>
                <w:szCs w:val="20"/>
              </w:rPr>
              <w:t>日局」溶出試験法（パドル法）により試験を行い、</w:t>
            </w:r>
            <w:r w:rsidR="00881833" w:rsidRPr="008F6211">
              <w:rPr>
                <w:rFonts w:hAnsi="ＭＳ ゴシック" w:hint="eastAsia"/>
                <w:color w:val="000000"/>
                <w:sz w:val="20"/>
                <w:szCs w:val="20"/>
              </w:rPr>
              <w:t>ロスバスタチンOD錠5mg「三和」</w:t>
            </w:r>
            <w:r w:rsidR="003F092E" w:rsidRPr="008F6211">
              <w:rPr>
                <w:rFonts w:hAnsi="ＭＳ ゴシック" w:hint="eastAsia"/>
                <w:color w:val="000000"/>
                <w:sz w:val="20"/>
                <w:szCs w:val="20"/>
              </w:rPr>
              <w:t>と溶出挙動が等しく生物学的に同等とみなされた。</w:t>
            </w:r>
          </w:p>
          <w:p w14:paraId="0F97F2CA" w14:textId="77777777" w:rsidR="00BB3393" w:rsidRPr="008F6211" w:rsidRDefault="00BB3393" w:rsidP="00BB3393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5349F990" w14:textId="77777777" w:rsidR="001332AA" w:rsidRPr="008F6211" w:rsidRDefault="003126D4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＜ロスバスタチンOD錠5mg</w:t>
            </w:r>
            <w:r w:rsidR="001332AA" w:rsidRPr="008F6211">
              <w:rPr>
                <w:rFonts w:hAnsi="ＭＳ ゴシック" w:hint="eastAsia"/>
                <w:color w:val="000000"/>
                <w:sz w:val="20"/>
                <w:szCs w:val="20"/>
              </w:rPr>
              <w:t>「三和」の試験データ＞</w:t>
            </w:r>
          </w:p>
          <w:p w14:paraId="57F7DC68" w14:textId="77777777" w:rsidR="003F092E" w:rsidRPr="008F6211" w:rsidRDefault="003F092E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生物学的同等性試験において、標準品と薬物動態が同等と確認された。［社内資料（申請データ）］</w:t>
            </w:r>
          </w:p>
          <w:p w14:paraId="5ACF6C7A" w14:textId="77777777" w:rsidR="003F092E" w:rsidRPr="008F6211" w:rsidRDefault="003F092E" w:rsidP="008A08DA">
            <w:pPr>
              <w:spacing w:line="300" w:lineRule="exact"/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62817755" w14:textId="77777777" w:rsidR="003F092E" w:rsidRPr="008F6211" w:rsidRDefault="003F092E" w:rsidP="006D7C97">
            <w:pPr>
              <w:spacing w:line="280" w:lineRule="exact"/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溶出試験（回転数：50rpm、試験液：</w:t>
            </w:r>
            <w:r w:rsidR="006F4F38" w:rsidRPr="008F6211">
              <w:rPr>
                <w:rFonts w:hAnsi="ＭＳ ゴシック" w:hint="eastAsia"/>
                <w:color w:val="000000"/>
                <w:sz w:val="20"/>
                <w:szCs w:val="20"/>
              </w:rPr>
              <w:t>水</w:t>
            </w: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 xml:space="preserve">）　　　　　　</w:t>
            </w:r>
          </w:p>
          <w:p w14:paraId="1BCBF11E" w14:textId="77777777" w:rsidR="00323912" w:rsidRPr="008F6211" w:rsidRDefault="004C7671" w:rsidP="00011F1B">
            <w:pPr>
              <w:rPr>
                <w:rFonts w:hAnsi="ＭＳ ゴシック"/>
                <w:color w:val="000000"/>
                <w:sz w:val="20"/>
                <w:szCs w:val="20"/>
              </w:rPr>
            </w:pPr>
            <w:r>
              <w:rPr>
                <w:rFonts w:hAnsi="ＭＳ ゴシック"/>
                <w:color w:val="000000"/>
                <w:sz w:val="20"/>
                <w:szCs w:val="20"/>
              </w:rPr>
              <w:pict w14:anchorId="14948BF1">
                <v:shape id="_x0000_i1031" type="#_x0000_t75" style="width:203.25pt;height:114.75pt">
                  <v:imagedata r:id="rId9" o:title=""/>
                </v:shape>
              </w:pict>
            </w:r>
            <w:r w:rsidR="002D488D" w:rsidRPr="008F6211">
              <w:rPr>
                <w:rFonts w:hAnsi="ＭＳ ゴシック" w:hint="eastAsia"/>
                <w:color w:val="000000"/>
                <w:sz w:val="20"/>
                <w:szCs w:val="20"/>
              </w:rPr>
              <w:t xml:space="preserve">　</w:t>
            </w:r>
          </w:p>
          <w:p w14:paraId="79EDBB53" w14:textId="77777777" w:rsidR="00A82B50" w:rsidRPr="008F6211" w:rsidRDefault="00A82B50" w:rsidP="00323912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30385E88" w14:textId="77777777" w:rsidR="00A82B50" w:rsidRPr="008F6211" w:rsidRDefault="00A82B50" w:rsidP="00323912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7D8F5926" w14:textId="446AD846" w:rsidR="00A82B50" w:rsidRDefault="00A82B50" w:rsidP="00323912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51F7DF14" w14:textId="77777777" w:rsidR="004C7671" w:rsidRPr="008F6211" w:rsidRDefault="004C7671" w:rsidP="00323912">
            <w:pPr>
              <w:rPr>
                <w:rFonts w:hAnsi="ＭＳ ゴシック" w:hint="eastAsia"/>
                <w:color w:val="000000"/>
                <w:sz w:val="20"/>
                <w:szCs w:val="20"/>
              </w:rPr>
            </w:pPr>
          </w:p>
          <w:p w14:paraId="7F5C0D86" w14:textId="77777777" w:rsidR="00323912" w:rsidRPr="008F6211" w:rsidRDefault="00323912" w:rsidP="00323912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lastRenderedPageBreak/>
              <w:t>血中濃度比較試験（ヒト）</w:t>
            </w:r>
          </w:p>
          <w:p w14:paraId="097FBE4D" w14:textId="77777777" w:rsidR="00323912" w:rsidRPr="008F6211" w:rsidRDefault="00323912" w:rsidP="00323912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8F6211">
              <w:rPr>
                <w:rFonts w:hAnsi="ＭＳ ゴシック" w:hint="eastAsia"/>
                <w:color w:val="000000"/>
                <w:sz w:val="20"/>
                <w:szCs w:val="20"/>
              </w:rPr>
              <w:t>水なし投与（標準製剤は水で投与）　　　　　     水あり投与</w:t>
            </w:r>
          </w:p>
          <w:p w14:paraId="04B443C1" w14:textId="77777777" w:rsidR="00C10F9B" w:rsidRPr="008F6211" w:rsidRDefault="004C7671" w:rsidP="00800B4A">
            <w:pPr>
              <w:rPr>
                <w:rFonts w:hAnsi="ＭＳ ゴシック"/>
                <w:color w:val="000000"/>
                <w:sz w:val="20"/>
                <w:szCs w:val="20"/>
              </w:rPr>
            </w:pPr>
            <w:r>
              <w:rPr>
                <w:rFonts w:hAnsi="ＭＳ ゴシック"/>
                <w:color w:val="000000"/>
                <w:sz w:val="20"/>
                <w:szCs w:val="20"/>
              </w:rPr>
              <w:pict w14:anchorId="21C9520D">
                <v:shape id="_x0000_i1032" type="#_x0000_t75" style="width:195.75pt;height:128.25pt">
                  <v:imagedata r:id="rId10" o:title=""/>
                </v:shape>
              </w:pict>
            </w:r>
            <w:r w:rsidR="00800B4A" w:rsidRPr="008F6211">
              <w:rPr>
                <w:rFonts w:hAnsi="ＭＳ ゴシック" w:hint="eastAsia"/>
                <w:color w:val="000000"/>
                <w:sz w:val="20"/>
                <w:szCs w:val="20"/>
              </w:rPr>
              <w:t xml:space="preserve">　</w:t>
            </w:r>
            <w:r>
              <w:rPr>
                <w:rFonts w:hAnsi="ＭＳ ゴシック"/>
                <w:color w:val="000000"/>
                <w:sz w:val="20"/>
                <w:szCs w:val="20"/>
              </w:rPr>
              <w:pict w14:anchorId="435D8AB9">
                <v:shape id="_x0000_i1033" type="#_x0000_t75" style="width:208.5pt;height:133.5pt">
                  <v:imagedata r:id="rId11" o:title=""/>
                </v:shape>
              </w:pict>
            </w:r>
          </w:p>
        </w:tc>
      </w:tr>
      <w:tr w:rsidR="003F092E" w:rsidRPr="008F6211" w14:paraId="4689E618" w14:textId="77777777" w:rsidTr="008A08DA">
        <w:trPr>
          <w:trHeight w:val="454"/>
        </w:trPr>
        <w:tc>
          <w:tcPr>
            <w:tcW w:w="1720" w:type="dxa"/>
            <w:shd w:val="clear" w:color="auto" w:fill="auto"/>
          </w:tcPr>
          <w:p w14:paraId="681010BA" w14:textId="77777777" w:rsidR="003F092E" w:rsidRPr="008F6211" w:rsidRDefault="003F092E" w:rsidP="00BB3393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lastRenderedPageBreak/>
              <w:t>備　　　考</w:t>
            </w:r>
          </w:p>
        </w:tc>
        <w:tc>
          <w:tcPr>
            <w:tcW w:w="8736" w:type="dxa"/>
            <w:gridSpan w:val="6"/>
            <w:shd w:val="clear" w:color="auto" w:fill="auto"/>
            <w:vAlign w:val="center"/>
          </w:tcPr>
          <w:p w14:paraId="4B5EA5A8" w14:textId="77777777" w:rsidR="003F092E" w:rsidRPr="008F6211" w:rsidRDefault="003F092E" w:rsidP="00F6615C">
            <w:pPr>
              <w:spacing w:line="280" w:lineRule="exact"/>
              <w:rPr>
                <w:color w:val="000000"/>
                <w:sz w:val="20"/>
                <w:szCs w:val="20"/>
              </w:rPr>
            </w:pPr>
          </w:p>
          <w:p w14:paraId="09060210" w14:textId="77777777" w:rsidR="00BB3393" w:rsidRPr="008F6211" w:rsidRDefault="00BB3393" w:rsidP="00F6615C">
            <w:pPr>
              <w:spacing w:line="280" w:lineRule="exact"/>
              <w:rPr>
                <w:color w:val="000000"/>
                <w:sz w:val="20"/>
                <w:szCs w:val="20"/>
              </w:rPr>
            </w:pPr>
          </w:p>
        </w:tc>
      </w:tr>
      <w:tr w:rsidR="003F092E" w:rsidRPr="008F6211" w14:paraId="28CFBDBB" w14:textId="77777777" w:rsidTr="008A08DA">
        <w:trPr>
          <w:trHeight w:val="454"/>
        </w:trPr>
        <w:tc>
          <w:tcPr>
            <w:tcW w:w="1720" w:type="dxa"/>
            <w:shd w:val="clear" w:color="auto" w:fill="auto"/>
          </w:tcPr>
          <w:p w14:paraId="334D0F18" w14:textId="77777777" w:rsidR="003F092E" w:rsidRPr="008F6211" w:rsidRDefault="003F092E" w:rsidP="00BB3393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8F6211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8736" w:type="dxa"/>
            <w:gridSpan w:val="6"/>
            <w:shd w:val="clear" w:color="auto" w:fill="auto"/>
            <w:vAlign w:val="center"/>
          </w:tcPr>
          <w:p w14:paraId="2E48E689" w14:textId="77777777" w:rsidR="003F092E" w:rsidRPr="008F6211" w:rsidRDefault="003F092E" w:rsidP="00F6615C">
            <w:pPr>
              <w:spacing w:line="280" w:lineRule="exact"/>
              <w:rPr>
                <w:color w:val="000000"/>
                <w:sz w:val="20"/>
                <w:szCs w:val="20"/>
              </w:rPr>
            </w:pPr>
          </w:p>
          <w:p w14:paraId="3DC0CEF1" w14:textId="77777777" w:rsidR="00BB3393" w:rsidRPr="008F6211" w:rsidRDefault="00BB3393" w:rsidP="00F6615C">
            <w:pPr>
              <w:spacing w:line="280" w:lineRule="exact"/>
              <w:rPr>
                <w:color w:val="000000"/>
                <w:sz w:val="20"/>
                <w:szCs w:val="20"/>
              </w:rPr>
            </w:pPr>
          </w:p>
        </w:tc>
      </w:tr>
    </w:tbl>
    <w:p w14:paraId="44AE8207" w14:textId="77777777" w:rsidR="000A40BA" w:rsidRPr="008F6211" w:rsidRDefault="000A40BA" w:rsidP="001B3D56">
      <w:pPr>
        <w:spacing w:line="120" w:lineRule="exact"/>
        <w:rPr>
          <w:color w:val="000000"/>
          <w:sz w:val="10"/>
          <w:szCs w:val="10"/>
        </w:rPr>
      </w:pPr>
    </w:p>
    <w:sectPr w:rsidR="000A40BA" w:rsidRPr="008F6211" w:rsidSect="008A08DA">
      <w:pgSz w:w="11906" w:h="16838" w:code="9"/>
      <w:pgMar w:top="851" w:right="851" w:bottom="851" w:left="851" w:header="851" w:footer="992" w:gutter="0"/>
      <w:cols w:space="425"/>
      <w:docGrid w:type="lines" w:linePitch="3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B36FE" w14:textId="77777777" w:rsidR="000D4272" w:rsidRDefault="000D4272" w:rsidP="005D3BA4">
      <w:r>
        <w:separator/>
      </w:r>
    </w:p>
  </w:endnote>
  <w:endnote w:type="continuationSeparator" w:id="0">
    <w:p w14:paraId="4D0814BD" w14:textId="77777777" w:rsidR="000D4272" w:rsidRDefault="000D4272" w:rsidP="005D3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FPHSMinchoCID-W3-Identity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9FB86A" w14:textId="77777777" w:rsidR="000D4272" w:rsidRDefault="000D4272" w:rsidP="005D3BA4">
      <w:r>
        <w:separator/>
      </w:r>
    </w:p>
  </w:footnote>
  <w:footnote w:type="continuationSeparator" w:id="0">
    <w:p w14:paraId="14382C74" w14:textId="77777777" w:rsidR="000D4272" w:rsidRDefault="000D4272" w:rsidP="005D3B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047779D"/>
    <w:multiLevelType w:val="hybridMultilevel"/>
    <w:tmpl w:val="27BEFD6A"/>
    <w:lvl w:ilvl="0" w:tplc="CF92C1FA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318611345">
    <w:abstractNumId w:val="2"/>
  </w:num>
  <w:num w:numId="2" w16cid:durableId="670304076">
    <w:abstractNumId w:val="0"/>
  </w:num>
  <w:num w:numId="3" w16cid:durableId="308360309">
    <w:abstractNumId w:val="3"/>
  </w:num>
  <w:num w:numId="4" w16cid:durableId="795218652">
    <w:abstractNumId w:val="4"/>
  </w:num>
  <w:num w:numId="5" w16cid:durableId="1185486729">
    <w:abstractNumId w:val="5"/>
  </w:num>
  <w:num w:numId="6" w16cid:durableId="450786603">
    <w:abstractNumId w:val="6"/>
  </w:num>
  <w:num w:numId="7" w16cid:durableId="14461902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151"/>
  <w:displayHorizontalDrawingGridEvery w:val="0"/>
  <w:displayVerticalDrawingGridEvery w:val="2"/>
  <w:characterSpacingControl w:val="compressPunctuation"/>
  <w:hdrShapeDefaults>
    <o:shapedefaults v:ext="edit" spidmax="205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3DFC"/>
    <w:rsid w:val="00004231"/>
    <w:rsid w:val="00004C0C"/>
    <w:rsid w:val="00006D33"/>
    <w:rsid w:val="00007F25"/>
    <w:rsid w:val="00011F1B"/>
    <w:rsid w:val="00013F94"/>
    <w:rsid w:val="00017725"/>
    <w:rsid w:val="000232EA"/>
    <w:rsid w:val="000318FB"/>
    <w:rsid w:val="000402E8"/>
    <w:rsid w:val="00042EBA"/>
    <w:rsid w:val="000439D8"/>
    <w:rsid w:val="00046E04"/>
    <w:rsid w:val="0005591E"/>
    <w:rsid w:val="00057DCC"/>
    <w:rsid w:val="00061A85"/>
    <w:rsid w:val="00063D5D"/>
    <w:rsid w:val="00065285"/>
    <w:rsid w:val="0006593B"/>
    <w:rsid w:val="00072CC6"/>
    <w:rsid w:val="000747A8"/>
    <w:rsid w:val="0008680A"/>
    <w:rsid w:val="00090C6A"/>
    <w:rsid w:val="000A2FE1"/>
    <w:rsid w:val="000A3683"/>
    <w:rsid w:val="000A3C65"/>
    <w:rsid w:val="000A40BA"/>
    <w:rsid w:val="000B061A"/>
    <w:rsid w:val="000B07D1"/>
    <w:rsid w:val="000B163B"/>
    <w:rsid w:val="000B6557"/>
    <w:rsid w:val="000B71A4"/>
    <w:rsid w:val="000C780D"/>
    <w:rsid w:val="000D0A23"/>
    <w:rsid w:val="000D1267"/>
    <w:rsid w:val="000D3791"/>
    <w:rsid w:val="000D4272"/>
    <w:rsid w:val="000D44B2"/>
    <w:rsid w:val="000E0C7F"/>
    <w:rsid w:val="0010214C"/>
    <w:rsid w:val="00103D22"/>
    <w:rsid w:val="00114B9B"/>
    <w:rsid w:val="001244FE"/>
    <w:rsid w:val="00127970"/>
    <w:rsid w:val="0013043A"/>
    <w:rsid w:val="00131B1C"/>
    <w:rsid w:val="001332AA"/>
    <w:rsid w:val="0013432F"/>
    <w:rsid w:val="001354A8"/>
    <w:rsid w:val="0014105A"/>
    <w:rsid w:val="00143027"/>
    <w:rsid w:val="0015636E"/>
    <w:rsid w:val="00163F28"/>
    <w:rsid w:val="00166CCB"/>
    <w:rsid w:val="001706AC"/>
    <w:rsid w:val="00170FC1"/>
    <w:rsid w:val="0018431F"/>
    <w:rsid w:val="00184565"/>
    <w:rsid w:val="001865DE"/>
    <w:rsid w:val="00186BC5"/>
    <w:rsid w:val="00192424"/>
    <w:rsid w:val="00194121"/>
    <w:rsid w:val="00194410"/>
    <w:rsid w:val="001A191A"/>
    <w:rsid w:val="001A201B"/>
    <w:rsid w:val="001A41D5"/>
    <w:rsid w:val="001B3D56"/>
    <w:rsid w:val="001B6B0A"/>
    <w:rsid w:val="001C0DFC"/>
    <w:rsid w:val="001C294E"/>
    <w:rsid w:val="001D2F41"/>
    <w:rsid w:val="001D3F61"/>
    <w:rsid w:val="001E183D"/>
    <w:rsid w:val="001E72EF"/>
    <w:rsid w:val="001E7995"/>
    <w:rsid w:val="001F7C84"/>
    <w:rsid w:val="00201DD6"/>
    <w:rsid w:val="0021056D"/>
    <w:rsid w:val="00232E46"/>
    <w:rsid w:val="002408C9"/>
    <w:rsid w:val="002409FD"/>
    <w:rsid w:val="00242B47"/>
    <w:rsid w:val="00242D21"/>
    <w:rsid w:val="00251568"/>
    <w:rsid w:val="00254B0F"/>
    <w:rsid w:val="0025652C"/>
    <w:rsid w:val="00257944"/>
    <w:rsid w:val="00261CE3"/>
    <w:rsid w:val="00263BC8"/>
    <w:rsid w:val="0029113F"/>
    <w:rsid w:val="002969FB"/>
    <w:rsid w:val="002A0BB1"/>
    <w:rsid w:val="002A3CDB"/>
    <w:rsid w:val="002A6F8B"/>
    <w:rsid w:val="002B39F4"/>
    <w:rsid w:val="002B4D90"/>
    <w:rsid w:val="002B5A72"/>
    <w:rsid w:val="002C166D"/>
    <w:rsid w:val="002C710D"/>
    <w:rsid w:val="002C72B7"/>
    <w:rsid w:val="002D1C48"/>
    <w:rsid w:val="002D4808"/>
    <w:rsid w:val="002D488D"/>
    <w:rsid w:val="002D71B7"/>
    <w:rsid w:val="002E4591"/>
    <w:rsid w:val="002E6663"/>
    <w:rsid w:val="002F2BB2"/>
    <w:rsid w:val="002F7852"/>
    <w:rsid w:val="003038A8"/>
    <w:rsid w:val="00303C38"/>
    <w:rsid w:val="00304AA6"/>
    <w:rsid w:val="003073AF"/>
    <w:rsid w:val="003126D4"/>
    <w:rsid w:val="00314B37"/>
    <w:rsid w:val="00316139"/>
    <w:rsid w:val="00320430"/>
    <w:rsid w:val="0032165D"/>
    <w:rsid w:val="00323912"/>
    <w:rsid w:val="003254E8"/>
    <w:rsid w:val="00326DBF"/>
    <w:rsid w:val="00326E30"/>
    <w:rsid w:val="0033051F"/>
    <w:rsid w:val="0033354D"/>
    <w:rsid w:val="0033430C"/>
    <w:rsid w:val="00335E97"/>
    <w:rsid w:val="00337D10"/>
    <w:rsid w:val="00345C48"/>
    <w:rsid w:val="003512E7"/>
    <w:rsid w:val="00352FAE"/>
    <w:rsid w:val="0035402E"/>
    <w:rsid w:val="00356412"/>
    <w:rsid w:val="003613AD"/>
    <w:rsid w:val="003659D0"/>
    <w:rsid w:val="00375B53"/>
    <w:rsid w:val="00381BE2"/>
    <w:rsid w:val="0038365F"/>
    <w:rsid w:val="00384F49"/>
    <w:rsid w:val="00385CD4"/>
    <w:rsid w:val="0039329C"/>
    <w:rsid w:val="003A5B0D"/>
    <w:rsid w:val="003A7C51"/>
    <w:rsid w:val="003B142E"/>
    <w:rsid w:val="003B1A54"/>
    <w:rsid w:val="003C0E35"/>
    <w:rsid w:val="003C6A65"/>
    <w:rsid w:val="003C7C97"/>
    <w:rsid w:val="003D61B7"/>
    <w:rsid w:val="003D6C5C"/>
    <w:rsid w:val="003D6D4D"/>
    <w:rsid w:val="003E0602"/>
    <w:rsid w:val="003E0D45"/>
    <w:rsid w:val="003E2631"/>
    <w:rsid w:val="003E6E56"/>
    <w:rsid w:val="003F092E"/>
    <w:rsid w:val="003F2564"/>
    <w:rsid w:val="003F25ED"/>
    <w:rsid w:val="0040330E"/>
    <w:rsid w:val="00407787"/>
    <w:rsid w:val="00410661"/>
    <w:rsid w:val="0041348B"/>
    <w:rsid w:val="00413E5E"/>
    <w:rsid w:val="00415BD3"/>
    <w:rsid w:val="00421EAF"/>
    <w:rsid w:val="0042222C"/>
    <w:rsid w:val="00422AA4"/>
    <w:rsid w:val="00424078"/>
    <w:rsid w:val="00424F36"/>
    <w:rsid w:val="0042648E"/>
    <w:rsid w:val="00427597"/>
    <w:rsid w:val="00427812"/>
    <w:rsid w:val="0043448A"/>
    <w:rsid w:val="00436768"/>
    <w:rsid w:val="00437C5A"/>
    <w:rsid w:val="00443B74"/>
    <w:rsid w:val="00444A46"/>
    <w:rsid w:val="004470AA"/>
    <w:rsid w:val="0045341A"/>
    <w:rsid w:val="00461F6F"/>
    <w:rsid w:val="00462080"/>
    <w:rsid w:val="004646F5"/>
    <w:rsid w:val="00471E32"/>
    <w:rsid w:val="004754DD"/>
    <w:rsid w:val="00475CC0"/>
    <w:rsid w:val="00484078"/>
    <w:rsid w:val="004911C7"/>
    <w:rsid w:val="00491F48"/>
    <w:rsid w:val="004926AB"/>
    <w:rsid w:val="00492B06"/>
    <w:rsid w:val="00493D4C"/>
    <w:rsid w:val="00494E7F"/>
    <w:rsid w:val="004A7C8F"/>
    <w:rsid w:val="004B2EFA"/>
    <w:rsid w:val="004B5C3E"/>
    <w:rsid w:val="004C0444"/>
    <w:rsid w:val="004C7671"/>
    <w:rsid w:val="004D4AAA"/>
    <w:rsid w:val="004D6031"/>
    <w:rsid w:val="004F1DD4"/>
    <w:rsid w:val="004F3582"/>
    <w:rsid w:val="004F4EF8"/>
    <w:rsid w:val="004F7F15"/>
    <w:rsid w:val="0050281F"/>
    <w:rsid w:val="00506675"/>
    <w:rsid w:val="00510F32"/>
    <w:rsid w:val="005165D7"/>
    <w:rsid w:val="005176BA"/>
    <w:rsid w:val="005233C1"/>
    <w:rsid w:val="00524B31"/>
    <w:rsid w:val="00525274"/>
    <w:rsid w:val="0052581E"/>
    <w:rsid w:val="00531A91"/>
    <w:rsid w:val="0053631B"/>
    <w:rsid w:val="0054335C"/>
    <w:rsid w:val="005460B9"/>
    <w:rsid w:val="00547A63"/>
    <w:rsid w:val="005515C7"/>
    <w:rsid w:val="00560B32"/>
    <w:rsid w:val="005671CC"/>
    <w:rsid w:val="005734CE"/>
    <w:rsid w:val="00576101"/>
    <w:rsid w:val="00581C3E"/>
    <w:rsid w:val="0058278C"/>
    <w:rsid w:val="00587F3D"/>
    <w:rsid w:val="00590733"/>
    <w:rsid w:val="00592BA7"/>
    <w:rsid w:val="005949F2"/>
    <w:rsid w:val="005963BF"/>
    <w:rsid w:val="005A74EF"/>
    <w:rsid w:val="005C5873"/>
    <w:rsid w:val="005D3BA4"/>
    <w:rsid w:val="005D3F72"/>
    <w:rsid w:val="005E72D0"/>
    <w:rsid w:val="005F3D27"/>
    <w:rsid w:val="005F3F97"/>
    <w:rsid w:val="005F675E"/>
    <w:rsid w:val="006017B5"/>
    <w:rsid w:val="00613E7D"/>
    <w:rsid w:val="00615B17"/>
    <w:rsid w:val="0063086C"/>
    <w:rsid w:val="006319BD"/>
    <w:rsid w:val="00650044"/>
    <w:rsid w:val="00650FE6"/>
    <w:rsid w:val="00652DCB"/>
    <w:rsid w:val="0065313A"/>
    <w:rsid w:val="006561E5"/>
    <w:rsid w:val="00657853"/>
    <w:rsid w:val="0066261C"/>
    <w:rsid w:val="00663376"/>
    <w:rsid w:val="00663779"/>
    <w:rsid w:val="006665B9"/>
    <w:rsid w:val="00674871"/>
    <w:rsid w:val="00680AC4"/>
    <w:rsid w:val="0068290E"/>
    <w:rsid w:val="00684A78"/>
    <w:rsid w:val="0069084E"/>
    <w:rsid w:val="00691B65"/>
    <w:rsid w:val="0069243B"/>
    <w:rsid w:val="00696282"/>
    <w:rsid w:val="006A42EA"/>
    <w:rsid w:val="006A584F"/>
    <w:rsid w:val="006A6C4A"/>
    <w:rsid w:val="006A7057"/>
    <w:rsid w:val="006A7729"/>
    <w:rsid w:val="006B0677"/>
    <w:rsid w:val="006B3F95"/>
    <w:rsid w:val="006B5AB5"/>
    <w:rsid w:val="006B6C33"/>
    <w:rsid w:val="006B7825"/>
    <w:rsid w:val="006D000B"/>
    <w:rsid w:val="006D1D09"/>
    <w:rsid w:val="006D7A07"/>
    <w:rsid w:val="006D7C97"/>
    <w:rsid w:val="006E1040"/>
    <w:rsid w:val="006E180C"/>
    <w:rsid w:val="006E1A84"/>
    <w:rsid w:val="006F4F38"/>
    <w:rsid w:val="00704CA0"/>
    <w:rsid w:val="007135A4"/>
    <w:rsid w:val="00716FE0"/>
    <w:rsid w:val="0072613E"/>
    <w:rsid w:val="00733D2B"/>
    <w:rsid w:val="00733E94"/>
    <w:rsid w:val="00735671"/>
    <w:rsid w:val="00741D6C"/>
    <w:rsid w:val="00743C55"/>
    <w:rsid w:val="0074402E"/>
    <w:rsid w:val="00745583"/>
    <w:rsid w:val="00747D41"/>
    <w:rsid w:val="00756C89"/>
    <w:rsid w:val="0075793E"/>
    <w:rsid w:val="0076061D"/>
    <w:rsid w:val="00761494"/>
    <w:rsid w:val="00762746"/>
    <w:rsid w:val="00764552"/>
    <w:rsid w:val="0077246D"/>
    <w:rsid w:val="00780BB3"/>
    <w:rsid w:val="0078148E"/>
    <w:rsid w:val="00784EED"/>
    <w:rsid w:val="007854E9"/>
    <w:rsid w:val="00795FBF"/>
    <w:rsid w:val="007964DC"/>
    <w:rsid w:val="00796B73"/>
    <w:rsid w:val="007972B3"/>
    <w:rsid w:val="007A432B"/>
    <w:rsid w:val="007A589B"/>
    <w:rsid w:val="007A73F6"/>
    <w:rsid w:val="007B2D5A"/>
    <w:rsid w:val="007B2E32"/>
    <w:rsid w:val="007B7C43"/>
    <w:rsid w:val="007B7E03"/>
    <w:rsid w:val="007C3960"/>
    <w:rsid w:val="007D45CB"/>
    <w:rsid w:val="007D5542"/>
    <w:rsid w:val="007E0D19"/>
    <w:rsid w:val="007E2A80"/>
    <w:rsid w:val="007E361D"/>
    <w:rsid w:val="007E6DE1"/>
    <w:rsid w:val="007F731B"/>
    <w:rsid w:val="00800B4A"/>
    <w:rsid w:val="00806179"/>
    <w:rsid w:val="00812759"/>
    <w:rsid w:val="008140F6"/>
    <w:rsid w:val="00815275"/>
    <w:rsid w:val="008163FC"/>
    <w:rsid w:val="0082103E"/>
    <w:rsid w:val="0082793A"/>
    <w:rsid w:val="00836B80"/>
    <w:rsid w:val="00844A21"/>
    <w:rsid w:val="008526DC"/>
    <w:rsid w:val="008567AA"/>
    <w:rsid w:val="00860404"/>
    <w:rsid w:val="008622EB"/>
    <w:rsid w:val="008641F2"/>
    <w:rsid w:val="008659DC"/>
    <w:rsid w:val="0087098E"/>
    <w:rsid w:val="0087108B"/>
    <w:rsid w:val="00876C46"/>
    <w:rsid w:val="00877B2A"/>
    <w:rsid w:val="00877EB6"/>
    <w:rsid w:val="00881833"/>
    <w:rsid w:val="00890E18"/>
    <w:rsid w:val="008A08DA"/>
    <w:rsid w:val="008A314E"/>
    <w:rsid w:val="008A514C"/>
    <w:rsid w:val="008A5D42"/>
    <w:rsid w:val="008A6731"/>
    <w:rsid w:val="008B1E65"/>
    <w:rsid w:val="008B75CD"/>
    <w:rsid w:val="008B76A6"/>
    <w:rsid w:val="008C5897"/>
    <w:rsid w:val="008C59C8"/>
    <w:rsid w:val="008C6844"/>
    <w:rsid w:val="008D7323"/>
    <w:rsid w:val="008E1D1B"/>
    <w:rsid w:val="008E2A9E"/>
    <w:rsid w:val="008E6366"/>
    <w:rsid w:val="008E63EE"/>
    <w:rsid w:val="008F3B27"/>
    <w:rsid w:val="008F6211"/>
    <w:rsid w:val="008F6390"/>
    <w:rsid w:val="008F682E"/>
    <w:rsid w:val="00903CE7"/>
    <w:rsid w:val="0090487F"/>
    <w:rsid w:val="009227AC"/>
    <w:rsid w:val="009358FC"/>
    <w:rsid w:val="00937505"/>
    <w:rsid w:val="009408EF"/>
    <w:rsid w:val="009422BD"/>
    <w:rsid w:val="00950104"/>
    <w:rsid w:val="00954D76"/>
    <w:rsid w:val="009563ED"/>
    <w:rsid w:val="00965B8A"/>
    <w:rsid w:val="009740D8"/>
    <w:rsid w:val="009864FC"/>
    <w:rsid w:val="00993040"/>
    <w:rsid w:val="00994365"/>
    <w:rsid w:val="009A0DC8"/>
    <w:rsid w:val="009A5080"/>
    <w:rsid w:val="009A5572"/>
    <w:rsid w:val="009A56F1"/>
    <w:rsid w:val="009C1A3C"/>
    <w:rsid w:val="009C38B1"/>
    <w:rsid w:val="009C621E"/>
    <w:rsid w:val="009C7C2E"/>
    <w:rsid w:val="009D0BBD"/>
    <w:rsid w:val="009D0DA7"/>
    <w:rsid w:val="009D3DC9"/>
    <w:rsid w:val="009D468C"/>
    <w:rsid w:val="009D5715"/>
    <w:rsid w:val="009D69CD"/>
    <w:rsid w:val="009D7001"/>
    <w:rsid w:val="009E20D6"/>
    <w:rsid w:val="009E518F"/>
    <w:rsid w:val="009F4FA7"/>
    <w:rsid w:val="009F64C9"/>
    <w:rsid w:val="00A004CB"/>
    <w:rsid w:val="00A07F3E"/>
    <w:rsid w:val="00A102BF"/>
    <w:rsid w:val="00A13C12"/>
    <w:rsid w:val="00A14E60"/>
    <w:rsid w:val="00A1692F"/>
    <w:rsid w:val="00A17880"/>
    <w:rsid w:val="00A2342E"/>
    <w:rsid w:val="00A26639"/>
    <w:rsid w:val="00A2689B"/>
    <w:rsid w:val="00A31549"/>
    <w:rsid w:val="00A3619C"/>
    <w:rsid w:val="00A41029"/>
    <w:rsid w:val="00A445A7"/>
    <w:rsid w:val="00A55008"/>
    <w:rsid w:val="00A61BD1"/>
    <w:rsid w:val="00A6521B"/>
    <w:rsid w:val="00A670A7"/>
    <w:rsid w:val="00A67F3B"/>
    <w:rsid w:val="00A72DE9"/>
    <w:rsid w:val="00A73227"/>
    <w:rsid w:val="00A75BF5"/>
    <w:rsid w:val="00A819EB"/>
    <w:rsid w:val="00A81A01"/>
    <w:rsid w:val="00A82B50"/>
    <w:rsid w:val="00A85ABB"/>
    <w:rsid w:val="00A94F08"/>
    <w:rsid w:val="00AA47A8"/>
    <w:rsid w:val="00AA6D0D"/>
    <w:rsid w:val="00AB2F77"/>
    <w:rsid w:val="00AB4479"/>
    <w:rsid w:val="00AB4CEB"/>
    <w:rsid w:val="00AC67D1"/>
    <w:rsid w:val="00AD474E"/>
    <w:rsid w:val="00AD5181"/>
    <w:rsid w:val="00AD70D0"/>
    <w:rsid w:val="00AE355C"/>
    <w:rsid w:val="00AF2A3A"/>
    <w:rsid w:val="00B05079"/>
    <w:rsid w:val="00B11971"/>
    <w:rsid w:val="00B13198"/>
    <w:rsid w:val="00B171DF"/>
    <w:rsid w:val="00B22620"/>
    <w:rsid w:val="00B2391D"/>
    <w:rsid w:val="00B25567"/>
    <w:rsid w:val="00B31565"/>
    <w:rsid w:val="00B325F7"/>
    <w:rsid w:val="00B35DAD"/>
    <w:rsid w:val="00B3694E"/>
    <w:rsid w:val="00B4229F"/>
    <w:rsid w:val="00B43C36"/>
    <w:rsid w:val="00B44CB8"/>
    <w:rsid w:val="00B47B8F"/>
    <w:rsid w:val="00B50275"/>
    <w:rsid w:val="00B50AE1"/>
    <w:rsid w:val="00B5208C"/>
    <w:rsid w:val="00B52FC6"/>
    <w:rsid w:val="00B55372"/>
    <w:rsid w:val="00B575FC"/>
    <w:rsid w:val="00B6290E"/>
    <w:rsid w:val="00B65E60"/>
    <w:rsid w:val="00B734D9"/>
    <w:rsid w:val="00B80FFB"/>
    <w:rsid w:val="00B86C20"/>
    <w:rsid w:val="00B87873"/>
    <w:rsid w:val="00BA29B6"/>
    <w:rsid w:val="00BB3393"/>
    <w:rsid w:val="00BC01B3"/>
    <w:rsid w:val="00BC7DE4"/>
    <w:rsid w:val="00BC7FCC"/>
    <w:rsid w:val="00BD042B"/>
    <w:rsid w:val="00BE379D"/>
    <w:rsid w:val="00BE5055"/>
    <w:rsid w:val="00BE6940"/>
    <w:rsid w:val="00BF5B69"/>
    <w:rsid w:val="00C027DE"/>
    <w:rsid w:val="00C03BFC"/>
    <w:rsid w:val="00C045A4"/>
    <w:rsid w:val="00C04C08"/>
    <w:rsid w:val="00C06615"/>
    <w:rsid w:val="00C07C8A"/>
    <w:rsid w:val="00C10F9B"/>
    <w:rsid w:val="00C14486"/>
    <w:rsid w:val="00C162D1"/>
    <w:rsid w:val="00C1764A"/>
    <w:rsid w:val="00C21644"/>
    <w:rsid w:val="00C21DC1"/>
    <w:rsid w:val="00C24284"/>
    <w:rsid w:val="00C24625"/>
    <w:rsid w:val="00C27CAA"/>
    <w:rsid w:val="00C33543"/>
    <w:rsid w:val="00C36181"/>
    <w:rsid w:val="00C37BB5"/>
    <w:rsid w:val="00C40AEF"/>
    <w:rsid w:val="00C4611D"/>
    <w:rsid w:val="00C55000"/>
    <w:rsid w:val="00C56278"/>
    <w:rsid w:val="00C60D01"/>
    <w:rsid w:val="00C64A23"/>
    <w:rsid w:val="00C817E7"/>
    <w:rsid w:val="00C90130"/>
    <w:rsid w:val="00C9206C"/>
    <w:rsid w:val="00CA25D5"/>
    <w:rsid w:val="00CA37DB"/>
    <w:rsid w:val="00CA759D"/>
    <w:rsid w:val="00CB0749"/>
    <w:rsid w:val="00CC120E"/>
    <w:rsid w:val="00CD48DA"/>
    <w:rsid w:val="00CE0934"/>
    <w:rsid w:val="00CE19AF"/>
    <w:rsid w:val="00CE526F"/>
    <w:rsid w:val="00CE5998"/>
    <w:rsid w:val="00CE5C06"/>
    <w:rsid w:val="00CE733B"/>
    <w:rsid w:val="00CF1516"/>
    <w:rsid w:val="00CF2000"/>
    <w:rsid w:val="00CF45FD"/>
    <w:rsid w:val="00D00E36"/>
    <w:rsid w:val="00D02658"/>
    <w:rsid w:val="00D0537A"/>
    <w:rsid w:val="00D0577D"/>
    <w:rsid w:val="00D234E9"/>
    <w:rsid w:val="00D30916"/>
    <w:rsid w:val="00D366F7"/>
    <w:rsid w:val="00D36995"/>
    <w:rsid w:val="00D41D5F"/>
    <w:rsid w:val="00D430CE"/>
    <w:rsid w:val="00D47265"/>
    <w:rsid w:val="00D47464"/>
    <w:rsid w:val="00D53707"/>
    <w:rsid w:val="00D70A22"/>
    <w:rsid w:val="00D72016"/>
    <w:rsid w:val="00D7344C"/>
    <w:rsid w:val="00D73590"/>
    <w:rsid w:val="00D7453A"/>
    <w:rsid w:val="00D767E1"/>
    <w:rsid w:val="00D829E9"/>
    <w:rsid w:val="00D87484"/>
    <w:rsid w:val="00D911C4"/>
    <w:rsid w:val="00D94775"/>
    <w:rsid w:val="00D96DC8"/>
    <w:rsid w:val="00D97AA5"/>
    <w:rsid w:val="00DA628B"/>
    <w:rsid w:val="00DA7331"/>
    <w:rsid w:val="00DB294E"/>
    <w:rsid w:val="00DB2EE2"/>
    <w:rsid w:val="00DB3BF2"/>
    <w:rsid w:val="00DC6F77"/>
    <w:rsid w:val="00DD3074"/>
    <w:rsid w:val="00DD5C8C"/>
    <w:rsid w:val="00DD5D8B"/>
    <w:rsid w:val="00DE2C07"/>
    <w:rsid w:val="00DE2D05"/>
    <w:rsid w:val="00DE386A"/>
    <w:rsid w:val="00DE4DA0"/>
    <w:rsid w:val="00DF1224"/>
    <w:rsid w:val="00DF67D5"/>
    <w:rsid w:val="00E00A32"/>
    <w:rsid w:val="00E01354"/>
    <w:rsid w:val="00E037B6"/>
    <w:rsid w:val="00E10997"/>
    <w:rsid w:val="00E130E4"/>
    <w:rsid w:val="00E15D55"/>
    <w:rsid w:val="00E327E3"/>
    <w:rsid w:val="00E3677E"/>
    <w:rsid w:val="00E454C3"/>
    <w:rsid w:val="00E461BA"/>
    <w:rsid w:val="00E51F9D"/>
    <w:rsid w:val="00E55848"/>
    <w:rsid w:val="00E56401"/>
    <w:rsid w:val="00E61600"/>
    <w:rsid w:val="00E760FB"/>
    <w:rsid w:val="00E77DDB"/>
    <w:rsid w:val="00E86B1A"/>
    <w:rsid w:val="00E872E6"/>
    <w:rsid w:val="00E87E5B"/>
    <w:rsid w:val="00E92E95"/>
    <w:rsid w:val="00E95322"/>
    <w:rsid w:val="00E95526"/>
    <w:rsid w:val="00E96CE8"/>
    <w:rsid w:val="00EA0002"/>
    <w:rsid w:val="00EA0C2E"/>
    <w:rsid w:val="00EA0E1A"/>
    <w:rsid w:val="00EA6EE7"/>
    <w:rsid w:val="00EB2F36"/>
    <w:rsid w:val="00EB48FD"/>
    <w:rsid w:val="00EC17B8"/>
    <w:rsid w:val="00EC3CE9"/>
    <w:rsid w:val="00EC6C51"/>
    <w:rsid w:val="00ED0CA7"/>
    <w:rsid w:val="00ED2B70"/>
    <w:rsid w:val="00ED2CEC"/>
    <w:rsid w:val="00ED3BA7"/>
    <w:rsid w:val="00ED5ED5"/>
    <w:rsid w:val="00EE0FC4"/>
    <w:rsid w:val="00EE1951"/>
    <w:rsid w:val="00EE408C"/>
    <w:rsid w:val="00EF1774"/>
    <w:rsid w:val="00EF4028"/>
    <w:rsid w:val="00EF4B15"/>
    <w:rsid w:val="00F01494"/>
    <w:rsid w:val="00F0314E"/>
    <w:rsid w:val="00F06616"/>
    <w:rsid w:val="00F12D4D"/>
    <w:rsid w:val="00F207D6"/>
    <w:rsid w:val="00F23402"/>
    <w:rsid w:val="00F241AC"/>
    <w:rsid w:val="00F30C53"/>
    <w:rsid w:val="00F3549D"/>
    <w:rsid w:val="00F4064A"/>
    <w:rsid w:val="00F44ADD"/>
    <w:rsid w:val="00F47535"/>
    <w:rsid w:val="00F53455"/>
    <w:rsid w:val="00F547F1"/>
    <w:rsid w:val="00F55CBE"/>
    <w:rsid w:val="00F61BA0"/>
    <w:rsid w:val="00F63482"/>
    <w:rsid w:val="00F6615C"/>
    <w:rsid w:val="00F664B3"/>
    <w:rsid w:val="00F668E5"/>
    <w:rsid w:val="00F66D17"/>
    <w:rsid w:val="00F67716"/>
    <w:rsid w:val="00F705F6"/>
    <w:rsid w:val="00F70A3F"/>
    <w:rsid w:val="00F74B4C"/>
    <w:rsid w:val="00F75128"/>
    <w:rsid w:val="00F75AB9"/>
    <w:rsid w:val="00F85A22"/>
    <w:rsid w:val="00F90A40"/>
    <w:rsid w:val="00F91C8F"/>
    <w:rsid w:val="00F977B7"/>
    <w:rsid w:val="00FA6739"/>
    <w:rsid w:val="00FA6B0A"/>
    <w:rsid w:val="00FA6EE6"/>
    <w:rsid w:val="00FB30BE"/>
    <w:rsid w:val="00FC15EE"/>
    <w:rsid w:val="00FC3EB4"/>
    <w:rsid w:val="00FC52C7"/>
    <w:rsid w:val="00FD104A"/>
    <w:rsid w:val="00FD1C34"/>
    <w:rsid w:val="00FD25EF"/>
    <w:rsid w:val="00FD43A3"/>
    <w:rsid w:val="00FE17C4"/>
    <w:rsid w:val="00FE439B"/>
    <w:rsid w:val="00FE7597"/>
    <w:rsid w:val="00FF2657"/>
    <w:rsid w:val="00FF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9">
      <v:textbox inset="5.85pt,.7pt,5.85pt,.7pt"/>
    </o:shapedefaults>
    <o:shapelayout v:ext="edit">
      <o:idmap v:ext="edit" data="2"/>
    </o:shapelayout>
  </w:shapeDefaults>
  <w:decimalSymbol w:val="."/>
  <w:listSeparator w:val=","/>
  <w14:docId w14:val="2C827BD6"/>
  <w15:chartTrackingRefBased/>
  <w15:docId w15:val="{F6E4CD0F-5500-413F-A382-5D7AACEEB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D3BA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5D3BA4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5D3BA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D3BA4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40330E"/>
    <w:rPr>
      <w:rFonts w:ascii="ＭＳ ゴシック"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39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9543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9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632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345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864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7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7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246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159</Words>
  <Characters>908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cp:lastModifiedBy>矢倉 悠希</cp:lastModifiedBy>
  <cp:revision>3</cp:revision>
  <cp:lastPrinted>2022-04-25T00:12:00Z</cp:lastPrinted>
  <dcterms:created xsi:type="dcterms:W3CDTF">2025-03-17T08:08:00Z</dcterms:created>
  <dcterms:modified xsi:type="dcterms:W3CDTF">2025-03-18T05:20:00Z</dcterms:modified>
</cp:coreProperties>
</file>