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08B4" w14:textId="64CE829D" w:rsidR="00242D21" w:rsidRPr="004862C8" w:rsidRDefault="00242D21" w:rsidP="00893A7E">
      <w:pPr>
        <w:rPr>
          <w:color w:val="000000"/>
          <w:sz w:val="20"/>
          <w:szCs w:val="20"/>
        </w:rPr>
      </w:pPr>
      <w:r w:rsidRPr="004862C8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4862C8">
        <w:rPr>
          <w:rFonts w:hint="eastAsia"/>
          <w:color w:val="000000"/>
          <w:sz w:val="20"/>
          <w:szCs w:val="20"/>
        </w:rPr>
        <w:t>後発品</w:t>
      </w:r>
      <w:r w:rsidRPr="004862C8">
        <w:rPr>
          <w:rFonts w:hint="eastAsia"/>
          <w:color w:val="000000"/>
          <w:sz w:val="20"/>
          <w:szCs w:val="20"/>
        </w:rPr>
        <w:t>データ</w:t>
      </w:r>
      <w:r w:rsidR="00CD48DA" w:rsidRPr="004862C8">
        <w:rPr>
          <w:rFonts w:hint="eastAsia"/>
          <w:color w:val="000000"/>
          <w:sz w:val="20"/>
          <w:szCs w:val="20"/>
        </w:rPr>
        <w:t>（案）</w:t>
      </w:r>
      <w:r w:rsidR="00592BA7" w:rsidRPr="004862C8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4862C8" w:rsidRPr="004862C8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4862C8" w14:paraId="67CAB486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13FD035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82373E6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321EE96" w14:textId="77777777" w:rsidR="00242D21" w:rsidRPr="004862C8" w:rsidRDefault="00CD48DA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4862C8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4862C8" w14:paraId="5896E0B7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67C762F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CECC6E" w14:textId="77777777" w:rsidR="00242D21" w:rsidRPr="004862C8" w:rsidRDefault="00592BA7" w:rsidP="0065676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4862C8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B856C41" w14:textId="2A115319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4862C8" w14:paraId="403F84B7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F37A3EC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4986D9A" w14:textId="77777777" w:rsidR="00242D21" w:rsidRPr="004862C8" w:rsidRDefault="0087098E" w:rsidP="0065676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メトホルミン塩酸塩錠5</w:t>
            </w:r>
            <w:r w:rsidR="00440B08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0</w:t>
            </w: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0mgMT「三和</w:t>
            </w:r>
            <w:r w:rsidR="00194121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6B170C1" w14:textId="75AD9D73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899" w:rsidRPr="004862C8" w14:paraId="4EDE8298" w14:textId="77777777" w:rsidTr="00004E2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FD329D5" w14:textId="77777777" w:rsidR="00F43899" w:rsidRPr="004862C8" w:rsidRDefault="00F43899" w:rsidP="00F43899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42F8C9EA" w14:textId="5FF476CD" w:rsidR="00F43899" w:rsidRPr="004862C8" w:rsidRDefault="004862C8" w:rsidP="00F43899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5D66E14F" w14:textId="458D7F91" w:rsidR="00F43899" w:rsidRPr="004862C8" w:rsidRDefault="004862C8" w:rsidP="00F43899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4862C8" w14:paraId="059B3847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944D477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097AB80" w14:textId="77777777" w:rsidR="00242D21" w:rsidRPr="004862C8" w:rsidRDefault="00D73590" w:rsidP="0065676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</w:t>
            </w:r>
          </w:p>
        </w:tc>
      </w:tr>
      <w:tr w:rsidR="00103D22" w:rsidRPr="004862C8" w14:paraId="014B3005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ECAA920" w14:textId="77777777" w:rsidR="00103D22" w:rsidRPr="004862C8" w:rsidRDefault="00103D22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FC70658" w14:textId="77777777" w:rsidR="00103D22" w:rsidRPr="004862C8" w:rsidRDefault="006A584F" w:rsidP="0065676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1錠中「</w:t>
            </w:r>
            <w:r w:rsidR="003E2631" w:rsidRPr="004862C8">
              <w:rPr>
                <w:rFonts w:hAnsi="ＭＳ ゴシック" w:hint="eastAsia"/>
                <w:color w:val="000000"/>
                <w:sz w:val="20"/>
                <w:szCs w:val="20"/>
              </w:rPr>
              <w:t>日局」メトホルミン塩酸塩5</w:t>
            </w:r>
            <w:r w:rsidR="001720E1" w:rsidRPr="004862C8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3E2631" w:rsidRPr="004862C8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FC15EE" w:rsidRPr="004862C8">
              <w:rPr>
                <w:rFonts w:hAnsi="ＭＳ ゴシック"/>
                <w:color w:val="000000"/>
                <w:sz w:val="20"/>
                <w:szCs w:val="20"/>
              </w:rPr>
              <w:t>mg</w:t>
            </w:r>
            <w:r w:rsidR="0008309B" w:rsidRPr="004862C8" w:rsidDel="0008309B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D21" w:rsidRPr="004862C8" w14:paraId="7CDB8104" w14:textId="77777777" w:rsidTr="00167FD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3C7DDF52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3ED2CC6" w14:textId="77777777" w:rsidR="00242D21" w:rsidRPr="004862C8" w:rsidRDefault="009D27C1" w:rsidP="0065676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color w:val="000000"/>
                <w:sz w:val="20"/>
                <w:szCs w:val="22"/>
              </w:rPr>
              <w:t>ビグアナイド系経口血糖降下剤</w:t>
            </w:r>
          </w:p>
        </w:tc>
      </w:tr>
      <w:tr w:rsidR="00A61BD1" w:rsidRPr="004862C8" w14:paraId="2E719F58" w14:textId="77777777" w:rsidTr="00656768">
        <w:trPr>
          <w:trHeight w:val="1162"/>
        </w:trPr>
        <w:tc>
          <w:tcPr>
            <w:tcW w:w="1720" w:type="dxa"/>
            <w:shd w:val="clear" w:color="auto" w:fill="auto"/>
          </w:tcPr>
          <w:p w14:paraId="0BF17589" w14:textId="77777777" w:rsidR="00A61BD1" w:rsidRPr="004862C8" w:rsidRDefault="00A61BD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08309B" w:rsidRPr="004862C8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4862C8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4936BEA5" w14:textId="77777777" w:rsidR="00765A65" w:rsidRPr="004862C8" w:rsidRDefault="00E60AC3" w:rsidP="00765A65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765A65" w:rsidRPr="004862C8">
              <w:rPr>
                <w:rFonts w:hAnsi="ＭＳ ゴシック" w:hint="eastAsia"/>
                <w:color w:val="000000"/>
                <w:sz w:val="20"/>
                <w:szCs w:val="20"/>
              </w:rPr>
              <w:t>2型糖尿病</w:t>
            </w:r>
          </w:p>
          <w:p w14:paraId="543C8A6B" w14:textId="77777777" w:rsidR="00765A65" w:rsidRPr="004862C8" w:rsidRDefault="00765A65" w:rsidP="00E60AC3">
            <w:pPr>
              <w:autoSpaceDE w:val="0"/>
              <w:autoSpaceDN w:val="0"/>
              <w:adjustRightInd w:val="0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ただし、下記のいずれかの治療で十分な効果が得られない場合に限る。</w:t>
            </w:r>
          </w:p>
          <w:p w14:paraId="319719D7" w14:textId="77777777" w:rsidR="00765A65" w:rsidRPr="004862C8" w:rsidRDefault="00765A65" w:rsidP="00E60AC3">
            <w:pPr>
              <w:autoSpaceDE w:val="0"/>
              <w:autoSpaceDN w:val="0"/>
              <w:adjustRightInd w:val="0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(1)食事療法・運動療法のみ</w:t>
            </w:r>
          </w:p>
          <w:p w14:paraId="0CC72753" w14:textId="77777777" w:rsidR="00765A65" w:rsidRPr="004862C8" w:rsidRDefault="00765A65" w:rsidP="00E60AC3">
            <w:pPr>
              <w:autoSpaceDE w:val="0"/>
              <w:autoSpaceDN w:val="0"/>
              <w:adjustRightInd w:val="0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(2)食事療法・運動療法に加えてスルホニルウレア剤を使用</w:t>
            </w:r>
          </w:p>
          <w:p w14:paraId="4F3C42F0" w14:textId="77777777" w:rsidR="00765A65" w:rsidRPr="004862C8" w:rsidRDefault="00E60AC3" w:rsidP="00E60AC3">
            <w:pPr>
              <w:autoSpaceDE w:val="0"/>
              <w:autoSpaceDN w:val="0"/>
              <w:adjustRightInd w:val="0"/>
              <w:ind w:left="200" w:hangingChars="100" w:hanging="2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765A65" w:rsidRPr="004862C8">
              <w:rPr>
                <w:rFonts w:hAnsi="ＭＳ ゴシック" w:hint="eastAsia"/>
                <w:color w:val="000000"/>
                <w:sz w:val="20"/>
                <w:szCs w:val="20"/>
              </w:rPr>
              <w:t>多嚢胞性卵巣症候群における排卵誘発、多嚢胞性卵巣症候群の生殖補助医療における調節卵巣刺激</w:t>
            </w:r>
          </w:p>
          <w:p w14:paraId="55E0DC55" w14:textId="77777777" w:rsidR="00A61BD1" w:rsidRPr="004862C8" w:rsidRDefault="00765A65" w:rsidP="00E60AC3">
            <w:pPr>
              <w:autoSpaceDE w:val="0"/>
              <w:autoSpaceDN w:val="0"/>
              <w:adjustRightInd w:val="0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ただし、肥満、耐糖能異常、又はインスリン抵抗性のいずれかを呈する患者に限る。</w:t>
            </w:r>
          </w:p>
        </w:tc>
      </w:tr>
      <w:tr w:rsidR="00754ECD" w:rsidRPr="004862C8" w14:paraId="630B8620" w14:textId="77777777" w:rsidTr="008F79AB">
        <w:trPr>
          <w:trHeight w:val="1752"/>
        </w:trPr>
        <w:tc>
          <w:tcPr>
            <w:tcW w:w="1720" w:type="dxa"/>
            <w:shd w:val="clear" w:color="auto" w:fill="auto"/>
          </w:tcPr>
          <w:p w14:paraId="57FAAD1D" w14:textId="77777777" w:rsidR="00754ECD" w:rsidRPr="004862C8" w:rsidRDefault="00754ECD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46D00993" w14:textId="77777777" w:rsidR="00754ECD" w:rsidRPr="004862C8" w:rsidRDefault="00754ECD" w:rsidP="00167FD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〈2型糖尿病〉</w:t>
            </w:r>
          </w:p>
          <w:p w14:paraId="360C36A7" w14:textId="77777777" w:rsidR="00754ECD" w:rsidRPr="004862C8" w:rsidRDefault="00754ECD" w:rsidP="00167FD0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メトホルミン塩酸塩として1日500mgより開始し、1日2～3回に分割して食直前又は食後に経口投与する。維持量は効果を観察しながら決めるが、通常1日750～1500mgとする。なお、患者の状態により適宜増減するが、1日最高投与量は2250mgまでとする。</w:t>
            </w:r>
          </w:p>
          <w:p w14:paraId="0D996DE0" w14:textId="77777777" w:rsidR="00754ECD" w:rsidRPr="004862C8" w:rsidRDefault="00754ECD" w:rsidP="00167FD0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通常、10歳以上の小児にはメトホルミン塩酸塩として1日500mgより開始し、1日2～3回に分割して食直前又は食後に経口投与する。維持量は効果を観察しながら決めるが、通常1日500～1500mgとする。なお、患者の状態により適宜増減するが、1日最高投与量は2000mgまでとする。</w:t>
            </w:r>
          </w:p>
          <w:p w14:paraId="5218EF9C" w14:textId="77777777" w:rsidR="00754ECD" w:rsidRPr="004862C8" w:rsidRDefault="00754ECD" w:rsidP="00167FD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〈多嚢胞性卵巣症候群における排卵誘発〉</w:t>
            </w:r>
          </w:p>
          <w:p w14:paraId="21AD0738" w14:textId="77777777" w:rsidR="00754ECD" w:rsidRPr="004862C8" w:rsidRDefault="00754ECD" w:rsidP="00167FD0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他の排卵誘発薬との併用で、通常、メトホルミン塩酸塩として500mgの1日1回経口投与より開始する。患者の忍容性を確認しながら増量し、1日投与量として1500mgを超えない範囲で、1日2～3回に分割して経口投与する。なお、本剤は排卵までに中止する。</w:t>
            </w:r>
          </w:p>
          <w:p w14:paraId="05FAB721" w14:textId="77777777" w:rsidR="00754ECD" w:rsidRPr="004862C8" w:rsidRDefault="00754ECD" w:rsidP="00167FD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〈多嚢胞性卵巣症候群の生殖補助医療における調節卵巣刺激〉</w:t>
            </w:r>
          </w:p>
          <w:p w14:paraId="7E5020E9" w14:textId="77777777" w:rsidR="00754ECD" w:rsidRPr="004862C8" w:rsidRDefault="00754ECD" w:rsidP="00167FD0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他の卵巣刺激薬との併用で、通常、メトホルミン塩酸塩として500mgの1日1回経口投与より開始する。患者の忍容性を確認しながら増量し、1日投与量として1500mgを超えない範囲で、1日2～3回に分割して経口投与する。なお、本剤は採卵までに中止する。</w:t>
            </w:r>
          </w:p>
        </w:tc>
      </w:tr>
      <w:tr w:rsidR="00242D21" w:rsidRPr="004862C8" w14:paraId="1FA8F89D" w14:textId="77777777" w:rsidTr="005C3530">
        <w:tc>
          <w:tcPr>
            <w:tcW w:w="1720" w:type="dxa"/>
            <w:shd w:val="clear" w:color="auto" w:fill="auto"/>
          </w:tcPr>
          <w:p w14:paraId="4C2560A7" w14:textId="77777777" w:rsidR="00242D21" w:rsidRPr="004862C8" w:rsidRDefault="00242D21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8309B" w:rsidRPr="004862C8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0F9B724" w14:textId="77777777" w:rsidR="00242D21" w:rsidRPr="004862C8" w:rsidRDefault="005F2EDE" w:rsidP="006567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ヒドロキシプロピルセルロース、クロスポビドン、軽質無水ケイ酸、ステアリン酸Mg、ヒプロメロース、タルク、酸化チタン、黄色三二酸化鉄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16F3BD11" w14:textId="207E4DE6" w:rsidR="00242D21" w:rsidRPr="004862C8" w:rsidRDefault="00242D21" w:rsidP="00656768">
            <w:pPr>
              <w:rPr>
                <w:color w:val="000000"/>
                <w:sz w:val="20"/>
                <w:szCs w:val="20"/>
              </w:rPr>
            </w:pPr>
          </w:p>
        </w:tc>
      </w:tr>
      <w:tr w:rsidR="009227AC" w:rsidRPr="004862C8" w14:paraId="45FF800E" w14:textId="77777777" w:rsidTr="009F4CB3">
        <w:tc>
          <w:tcPr>
            <w:tcW w:w="1720" w:type="dxa"/>
            <w:vMerge w:val="restart"/>
            <w:shd w:val="clear" w:color="auto" w:fill="auto"/>
          </w:tcPr>
          <w:p w14:paraId="305664CB" w14:textId="77777777" w:rsidR="009227AC" w:rsidRPr="004862C8" w:rsidRDefault="009227AC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D659DB4" w14:textId="77777777" w:rsidR="009227AC" w:rsidRPr="004862C8" w:rsidRDefault="009227AC" w:rsidP="006567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E5FFA0D" w14:textId="77777777" w:rsidR="009227AC" w:rsidRPr="004862C8" w:rsidRDefault="00684A78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308A1B6" w14:textId="77777777" w:rsidR="009227AC" w:rsidRPr="004862C8" w:rsidRDefault="00684A78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30868D" w14:textId="77777777" w:rsidR="009227AC" w:rsidRPr="004862C8" w:rsidRDefault="00684A78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A6BB59" w14:textId="77777777" w:rsidR="009227AC" w:rsidRPr="004862C8" w:rsidRDefault="00684A78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326FCD" w:rsidRPr="004862C8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C6E13EF" w14:textId="77777777" w:rsidR="00326FCD" w:rsidRPr="004862C8" w:rsidRDefault="00326FCD" w:rsidP="00656768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684A78" w:rsidRPr="004862C8" w14:paraId="1174C491" w14:textId="77777777" w:rsidTr="00684A78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75E076D1" w14:textId="77777777" w:rsidR="00684A78" w:rsidRPr="004862C8" w:rsidRDefault="00684A78" w:rsidP="00893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3F3B390C" w14:textId="77777777" w:rsidR="00684A78" w:rsidRPr="004862C8" w:rsidRDefault="003B1A54" w:rsidP="00721CD8">
            <w:pPr>
              <w:autoSpaceDE w:val="0"/>
              <w:autoSpaceDN w:val="0"/>
              <w:adjustRightInd w:val="0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メトホルミン塩酸塩錠5</w:t>
            </w:r>
            <w:r w:rsidR="00877D0B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0</w:t>
            </w: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0mgMT「三和</w:t>
            </w:r>
            <w:r w:rsidR="00684A78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」</w:t>
            </w:r>
          </w:p>
          <w:p w14:paraId="5E08446B" w14:textId="77777777" w:rsidR="00684A78" w:rsidRPr="004862C8" w:rsidRDefault="00CC4DC8" w:rsidP="00721CD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割線を有する微黄色の楕円形のフィルムコーティング錠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E35AC83" w14:textId="77777777" w:rsidR="003D6D4D" w:rsidRPr="004862C8" w:rsidRDefault="001A0333" w:rsidP="00893A7E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4309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alt="http://www.info.pmda.go.jp/go/pack/39620A0F1025_1_02/figures/300297_39620A0F1025_1_02_fig04.gif" style="width:41.25pt;height:26.25pt;visibility:visible">
                  <v:imagedata r:id="rId7" o:title="300297_39620A0F1025_1_02_fig04"/>
                </v:shape>
              </w:pict>
            </w:r>
          </w:p>
          <w:p w14:paraId="6C281027" w14:textId="77777777" w:rsidR="004771B8" w:rsidRPr="004862C8" w:rsidRDefault="004771B8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長径</w:t>
            </w:r>
            <w:r w:rsidRPr="004862C8">
              <w:rPr>
                <w:rFonts w:hAnsi="ＭＳ ゴシック"/>
                <w:color w:val="000000"/>
                <w:sz w:val="20"/>
                <w:szCs w:val="20"/>
              </w:rPr>
              <w:t>13.7</w:t>
            </w:r>
          </w:p>
          <w:p w14:paraId="58009E07" w14:textId="77777777" w:rsidR="00684A78" w:rsidRPr="004862C8" w:rsidRDefault="004771B8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短径</w:t>
            </w:r>
            <w:r w:rsidRPr="004862C8">
              <w:rPr>
                <w:rFonts w:hAnsi="ＭＳ ゴシック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BB681B" w14:textId="77777777" w:rsidR="00684A78" w:rsidRPr="004862C8" w:rsidRDefault="001A0333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6DE9BF4">
                <v:shape id="図 2" o:spid="_x0000_i1026" type="#_x0000_t75" alt="http://www.info.pmda.go.jp/go/pack/39620A0F1025_1_02/figures/300297_39620A0F1025_1_02_fig05.gif" style="width:40.5pt;height:26.25pt;visibility:visible">
                  <v:imagedata r:id="rId8" o:title="300297_39620A0F1025_1_02_fig05"/>
                </v:shape>
              </w:pict>
            </w:r>
          </w:p>
          <w:p w14:paraId="7295AD6C" w14:textId="77777777" w:rsidR="003D6D4D" w:rsidRPr="004862C8" w:rsidRDefault="003D6D4D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32AEB5D" w14:textId="77777777" w:rsidR="00616D86" w:rsidRPr="004862C8" w:rsidRDefault="00616D86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094349D" w14:textId="77777777" w:rsidR="003D6D4D" w:rsidRPr="004862C8" w:rsidRDefault="001A0333" w:rsidP="00893A7E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5119597">
                <v:shape id="図 3" o:spid="_x0000_i1027" type="#_x0000_t75" alt="http://www.info.pmda.go.jp/go/pack/39620A0F1025_1_02/figures/300297_39620A0F1025_1_02_fig06.gif" style="width:39.75pt;height:18pt;visibility:visible">
                  <v:imagedata r:id="rId9" o:title="300297_39620A0F1025_1_02_fig06"/>
                </v:shape>
              </w:pict>
            </w:r>
          </w:p>
          <w:p w14:paraId="60B33F2E" w14:textId="77777777" w:rsidR="00684A78" w:rsidRPr="004862C8" w:rsidRDefault="00684A78" w:rsidP="00893A7E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578BA0E0" w14:textId="77777777" w:rsidR="004771B8" w:rsidRPr="004862C8" w:rsidRDefault="004771B8" w:rsidP="00893A7E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862C8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6.1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2A7910F" w14:textId="77777777" w:rsidR="00684A78" w:rsidRPr="004862C8" w:rsidRDefault="004771B8" w:rsidP="00893A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/>
                <w:color w:val="000000"/>
                <w:sz w:val="20"/>
                <w:szCs w:val="20"/>
              </w:rPr>
              <w:t>Sc32</w:t>
            </w:r>
          </w:p>
        </w:tc>
      </w:tr>
      <w:tr w:rsidR="00684A78" w:rsidRPr="004862C8" w14:paraId="1EFC4D53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47A5B987" w14:textId="77777777" w:rsidR="00684A78" w:rsidRPr="004862C8" w:rsidRDefault="00684A78" w:rsidP="00893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32EBFDAE" w14:textId="231EDCD4" w:rsidR="00721CD8" w:rsidRDefault="001A0333" w:rsidP="001A0333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356859EF" w14:textId="77777777" w:rsidR="001A0333" w:rsidRDefault="001A0333" w:rsidP="001A033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20C8CF4" w14:textId="77777777" w:rsidR="001A0333" w:rsidRDefault="001A0333" w:rsidP="001A033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23E9DA1" w14:textId="7F4EEDFA" w:rsidR="001A0333" w:rsidRPr="004862C8" w:rsidRDefault="001A0333" w:rsidP="001A0333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24CBE3F" w14:textId="720A7AF8" w:rsidR="00762746" w:rsidRPr="004862C8" w:rsidRDefault="00762746" w:rsidP="00893A7E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A13DE0B" w14:textId="171C60A6" w:rsidR="00762746" w:rsidRPr="004862C8" w:rsidRDefault="00762746" w:rsidP="00893A7E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0456C72" w14:textId="36B49127" w:rsidR="00762746" w:rsidRPr="004862C8" w:rsidRDefault="00762746" w:rsidP="00893A7E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25E1944" w14:textId="48315EA2" w:rsidR="007972B3" w:rsidRPr="004862C8" w:rsidRDefault="007972B3" w:rsidP="00893A7E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4862C8" w14:paraId="1BA91D0E" w14:textId="77777777" w:rsidTr="00893A7E">
        <w:trPr>
          <w:trHeight w:val="4548"/>
        </w:trPr>
        <w:tc>
          <w:tcPr>
            <w:tcW w:w="1720" w:type="dxa"/>
            <w:shd w:val="clear" w:color="auto" w:fill="auto"/>
          </w:tcPr>
          <w:p w14:paraId="502F3A4D" w14:textId="77777777" w:rsidR="00F547F1" w:rsidRPr="004862C8" w:rsidRDefault="00F547F1" w:rsidP="00893A7E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lastRenderedPageBreak/>
              <w:t>標準品との</w:t>
            </w:r>
          </w:p>
          <w:p w14:paraId="3EDC6AF3" w14:textId="77777777" w:rsidR="00F547F1" w:rsidRPr="004862C8" w:rsidRDefault="00F547F1" w:rsidP="00893A7E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28FFB0FD" w14:textId="77777777" w:rsidR="003659D0" w:rsidRPr="004862C8" w:rsidRDefault="00272417" w:rsidP="00893A7E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メトホルミン塩酸塩錠500mgMT「三和」</w:t>
            </w:r>
            <w:r w:rsidR="003659D0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は、</w:t>
            </w:r>
            <w:r w:rsidR="00304AA6"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「日局」溶出試験法（パドル法）により試験を行い、溶出性が適当と認められた。</w:t>
            </w:r>
          </w:p>
          <w:p w14:paraId="7435A30A" w14:textId="77777777" w:rsidR="003659D0" w:rsidRPr="004862C8" w:rsidRDefault="003659D0" w:rsidP="00893A7E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862C8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48BC9B43" w14:textId="77777777" w:rsidR="003659D0" w:rsidRPr="004862C8" w:rsidRDefault="003659D0" w:rsidP="00893A7E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069D3116" w14:textId="77777777" w:rsidR="004F3582" w:rsidRPr="004862C8" w:rsidRDefault="004F3582" w:rsidP="00893A7E">
            <w:pPr>
              <w:ind w:firstLineChars="150" w:firstLine="300"/>
              <w:rPr>
                <w:rFonts w:hAnsi="ＭＳ ゴシック"/>
                <w:color w:val="000000"/>
                <w:sz w:val="20"/>
                <w:szCs w:val="20"/>
              </w:rPr>
            </w:pP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954D76" w:rsidRPr="004862C8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（回転数：50rpm、試験液：水）　</w:t>
            </w:r>
            <w:r w:rsidRPr="004862C8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</w:t>
            </w:r>
            <w:r w:rsidR="00893A7E" w:rsidRPr="004862C8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 </w:t>
            </w:r>
            <w:r w:rsidR="003659D0" w:rsidRPr="004862C8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770C101" w14:textId="77777777" w:rsidR="00232E46" w:rsidRPr="004862C8" w:rsidRDefault="001A0333" w:rsidP="00893A7E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35A3F5E">
                <v:shape id="_x0000_s2051" type="#_x0000_t75" style="position:absolute;left:0;text-align:left;margin-left:210.3pt;margin-top:1.25pt;width:215.5pt;height:144.45pt;z-index:251658240">
                  <v:imagedata r:id="rId10" o:title=""/>
                </v:shape>
              </w:pict>
            </w:r>
            <w:r>
              <w:rPr>
                <w:noProof/>
                <w:color w:val="000000"/>
              </w:rPr>
              <w:pict w14:anchorId="283DCFB2">
                <v:shape id="_x0000_s2050" type="#_x0000_t75" style="position:absolute;left:0;text-align:left;margin-left:.9pt;margin-top:9.5pt;width:204.85pt;height:138.1pt;z-index:251657216">
                  <v:imagedata r:id="rId11" o:title=""/>
                </v:shape>
              </w:pict>
            </w:r>
            <w:r w:rsidR="005F2191" w:rsidRPr="004862C8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71B7" w:rsidRPr="004862C8" w14:paraId="7A8ECD35" w14:textId="77777777" w:rsidTr="00167FD0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41CC65D2" w14:textId="77777777" w:rsidR="002D71B7" w:rsidRPr="004862C8" w:rsidRDefault="002D71B7" w:rsidP="00167FD0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96B0AEB" w14:textId="77777777" w:rsidR="000402E8" w:rsidRPr="004862C8" w:rsidRDefault="000402E8" w:rsidP="00167FD0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4862C8" w14:paraId="6CEE81E2" w14:textId="77777777" w:rsidTr="00167FD0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53636369" w14:textId="77777777" w:rsidR="002D71B7" w:rsidRPr="004862C8" w:rsidRDefault="002D71B7" w:rsidP="00167FD0">
            <w:pPr>
              <w:jc w:val="center"/>
              <w:rPr>
                <w:color w:val="000000"/>
                <w:sz w:val="20"/>
                <w:szCs w:val="20"/>
              </w:rPr>
            </w:pPr>
            <w:r w:rsidRPr="004862C8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6E9A869" w14:textId="77777777" w:rsidR="000402E8" w:rsidRPr="004862C8" w:rsidRDefault="000402E8" w:rsidP="00167FD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4F9AEB8" w14:textId="77777777" w:rsidR="000A40BA" w:rsidRPr="004862C8" w:rsidRDefault="000A40BA" w:rsidP="00753028">
      <w:pPr>
        <w:spacing w:line="80" w:lineRule="exact"/>
        <w:rPr>
          <w:color w:val="000000"/>
        </w:rPr>
      </w:pPr>
    </w:p>
    <w:p w14:paraId="49B086CF" w14:textId="77777777" w:rsidR="00656768" w:rsidRPr="004862C8" w:rsidRDefault="00656768">
      <w:pPr>
        <w:spacing w:line="80" w:lineRule="exact"/>
        <w:rPr>
          <w:color w:val="000000"/>
        </w:rPr>
      </w:pPr>
    </w:p>
    <w:sectPr w:rsidR="00656768" w:rsidRPr="004862C8" w:rsidSect="00893A7E">
      <w:pgSz w:w="11906" w:h="16838" w:code="9"/>
      <w:pgMar w:top="1134" w:right="851" w:bottom="1134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AD2B" w14:textId="77777777" w:rsidR="00004E28" w:rsidRDefault="00004E28" w:rsidP="005D3BA4">
      <w:r>
        <w:separator/>
      </w:r>
    </w:p>
  </w:endnote>
  <w:endnote w:type="continuationSeparator" w:id="0">
    <w:p w14:paraId="2EC71A58" w14:textId="77777777" w:rsidR="00004E28" w:rsidRDefault="00004E28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96C6" w14:textId="77777777" w:rsidR="00004E28" w:rsidRDefault="00004E28" w:rsidP="005D3BA4">
      <w:r>
        <w:separator/>
      </w:r>
    </w:p>
  </w:footnote>
  <w:footnote w:type="continuationSeparator" w:id="0">
    <w:p w14:paraId="3CD9B7E0" w14:textId="77777777" w:rsidR="00004E28" w:rsidRDefault="00004E28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4413320">
    <w:abstractNumId w:val="2"/>
  </w:num>
  <w:num w:numId="2" w16cid:durableId="1436053927">
    <w:abstractNumId w:val="0"/>
  </w:num>
  <w:num w:numId="3" w16cid:durableId="1874464661">
    <w:abstractNumId w:val="3"/>
  </w:num>
  <w:num w:numId="4" w16cid:durableId="2134127889">
    <w:abstractNumId w:val="4"/>
  </w:num>
  <w:num w:numId="5" w16cid:durableId="233391709">
    <w:abstractNumId w:val="5"/>
  </w:num>
  <w:num w:numId="6" w16cid:durableId="260115633">
    <w:abstractNumId w:val="6"/>
  </w:num>
  <w:num w:numId="7" w16cid:durableId="29819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E28"/>
    <w:rsid w:val="00006D33"/>
    <w:rsid w:val="00007F25"/>
    <w:rsid w:val="00013F94"/>
    <w:rsid w:val="000402E8"/>
    <w:rsid w:val="00042EBA"/>
    <w:rsid w:val="0004304F"/>
    <w:rsid w:val="000447E5"/>
    <w:rsid w:val="00046E04"/>
    <w:rsid w:val="00057DCC"/>
    <w:rsid w:val="00061A85"/>
    <w:rsid w:val="00063D5D"/>
    <w:rsid w:val="00065285"/>
    <w:rsid w:val="00070800"/>
    <w:rsid w:val="000747A8"/>
    <w:rsid w:val="0008309B"/>
    <w:rsid w:val="000A2FE1"/>
    <w:rsid w:val="000A40BA"/>
    <w:rsid w:val="000C780D"/>
    <w:rsid w:val="000D3791"/>
    <w:rsid w:val="000E46E1"/>
    <w:rsid w:val="000F3AEB"/>
    <w:rsid w:val="00103D22"/>
    <w:rsid w:val="00114B9B"/>
    <w:rsid w:val="00115017"/>
    <w:rsid w:val="001244FE"/>
    <w:rsid w:val="0013043A"/>
    <w:rsid w:val="0016570E"/>
    <w:rsid w:val="00166CCB"/>
    <w:rsid w:val="00167FD0"/>
    <w:rsid w:val="001720E1"/>
    <w:rsid w:val="00192424"/>
    <w:rsid w:val="00194121"/>
    <w:rsid w:val="001A0333"/>
    <w:rsid w:val="001A191A"/>
    <w:rsid w:val="001A201B"/>
    <w:rsid w:val="001C37FE"/>
    <w:rsid w:val="001C49CA"/>
    <w:rsid w:val="001D2F41"/>
    <w:rsid w:val="001F7FA1"/>
    <w:rsid w:val="00211E1D"/>
    <w:rsid w:val="00232E46"/>
    <w:rsid w:val="002408C9"/>
    <w:rsid w:val="002409FD"/>
    <w:rsid w:val="00242D21"/>
    <w:rsid w:val="00254B0F"/>
    <w:rsid w:val="00257944"/>
    <w:rsid w:val="00261CE3"/>
    <w:rsid w:val="00272417"/>
    <w:rsid w:val="00286A40"/>
    <w:rsid w:val="002969FB"/>
    <w:rsid w:val="002A04D1"/>
    <w:rsid w:val="002B4D90"/>
    <w:rsid w:val="002B5A72"/>
    <w:rsid w:val="002C166D"/>
    <w:rsid w:val="002C710D"/>
    <w:rsid w:val="002D4808"/>
    <w:rsid w:val="002D71B7"/>
    <w:rsid w:val="002E4591"/>
    <w:rsid w:val="002F2BB2"/>
    <w:rsid w:val="002F2BF0"/>
    <w:rsid w:val="0030005D"/>
    <w:rsid w:val="00304AA6"/>
    <w:rsid w:val="00316139"/>
    <w:rsid w:val="00326E30"/>
    <w:rsid w:val="00326FCD"/>
    <w:rsid w:val="0033051F"/>
    <w:rsid w:val="00345C48"/>
    <w:rsid w:val="00356968"/>
    <w:rsid w:val="003659D0"/>
    <w:rsid w:val="00366DD7"/>
    <w:rsid w:val="00371E0B"/>
    <w:rsid w:val="003A5B0D"/>
    <w:rsid w:val="003B1A54"/>
    <w:rsid w:val="003C0E35"/>
    <w:rsid w:val="003C6A65"/>
    <w:rsid w:val="003D6D4D"/>
    <w:rsid w:val="003E2631"/>
    <w:rsid w:val="003E6E56"/>
    <w:rsid w:val="003F25ED"/>
    <w:rsid w:val="00407787"/>
    <w:rsid w:val="00421EAF"/>
    <w:rsid w:val="00424800"/>
    <w:rsid w:val="0042648E"/>
    <w:rsid w:val="00427597"/>
    <w:rsid w:val="00437C5A"/>
    <w:rsid w:val="00440B08"/>
    <w:rsid w:val="00443B74"/>
    <w:rsid w:val="00444A46"/>
    <w:rsid w:val="00462080"/>
    <w:rsid w:val="004646F5"/>
    <w:rsid w:val="00471E32"/>
    <w:rsid w:val="00475CC0"/>
    <w:rsid w:val="004771B8"/>
    <w:rsid w:val="004862C8"/>
    <w:rsid w:val="00492B06"/>
    <w:rsid w:val="00493D4C"/>
    <w:rsid w:val="004B2EFA"/>
    <w:rsid w:val="004D195E"/>
    <w:rsid w:val="004E5C55"/>
    <w:rsid w:val="004F3582"/>
    <w:rsid w:val="004F7F15"/>
    <w:rsid w:val="0050281F"/>
    <w:rsid w:val="005176BA"/>
    <w:rsid w:val="00523A23"/>
    <w:rsid w:val="00525274"/>
    <w:rsid w:val="00531A91"/>
    <w:rsid w:val="0053631B"/>
    <w:rsid w:val="00560B32"/>
    <w:rsid w:val="005671CC"/>
    <w:rsid w:val="005734CE"/>
    <w:rsid w:val="0058278C"/>
    <w:rsid w:val="00590733"/>
    <w:rsid w:val="00592BA7"/>
    <w:rsid w:val="005A2C57"/>
    <w:rsid w:val="005A74EF"/>
    <w:rsid w:val="005C3530"/>
    <w:rsid w:val="005C5873"/>
    <w:rsid w:val="005D3BA4"/>
    <w:rsid w:val="005D3F72"/>
    <w:rsid w:val="005F2191"/>
    <w:rsid w:val="005F2EDE"/>
    <w:rsid w:val="005F675E"/>
    <w:rsid w:val="00613E7D"/>
    <w:rsid w:val="00615B17"/>
    <w:rsid w:val="00616D86"/>
    <w:rsid w:val="00642B05"/>
    <w:rsid w:val="00650FE6"/>
    <w:rsid w:val="00652DCB"/>
    <w:rsid w:val="00656768"/>
    <w:rsid w:val="00663779"/>
    <w:rsid w:val="00684A78"/>
    <w:rsid w:val="0069084E"/>
    <w:rsid w:val="0069243B"/>
    <w:rsid w:val="006A42EA"/>
    <w:rsid w:val="006A584F"/>
    <w:rsid w:val="006A7057"/>
    <w:rsid w:val="006B0677"/>
    <w:rsid w:val="006B7825"/>
    <w:rsid w:val="006D0EF0"/>
    <w:rsid w:val="006D1D09"/>
    <w:rsid w:val="006D4F75"/>
    <w:rsid w:val="006D5B20"/>
    <w:rsid w:val="00704CA0"/>
    <w:rsid w:val="00721CD8"/>
    <w:rsid w:val="00731A9C"/>
    <w:rsid w:val="00733E94"/>
    <w:rsid w:val="00743C55"/>
    <w:rsid w:val="00747D41"/>
    <w:rsid w:val="00753028"/>
    <w:rsid w:val="00754ECD"/>
    <w:rsid w:val="00761494"/>
    <w:rsid w:val="00762746"/>
    <w:rsid w:val="00764552"/>
    <w:rsid w:val="00765A65"/>
    <w:rsid w:val="00770A1F"/>
    <w:rsid w:val="00784EED"/>
    <w:rsid w:val="007964DC"/>
    <w:rsid w:val="007972B3"/>
    <w:rsid w:val="007A432B"/>
    <w:rsid w:val="007B7C43"/>
    <w:rsid w:val="007C3960"/>
    <w:rsid w:val="007E2A80"/>
    <w:rsid w:val="007F731B"/>
    <w:rsid w:val="00806DB3"/>
    <w:rsid w:val="008140F6"/>
    <w:rsid w:val="00815275"/>
    <w:rsid w:val="0082103E"/>
    <w:rsid w:val="0082793A"/>
    <w:rsid w:val="00836B80"/>
    <w:rsid w:val="00844A21"/>
    <w:rsid w:val="008526DC"/>
    <w:rsid w:val="008641F2"/>
    <w:rsid w:val="0087098E"/>
    <w:rsid w:val="0087108B"/>
    <w:rsid w:val="00877B2A"/>
    <w:rsid w:val="00877D0B"/>
    <w:rsid w:val="00893A7E"/>
    <w:rsid w:val="008A514C"/>
    <w:rsid w:val="008A5D42"/>
    <w:rsid w:val="008A6731"/>
    <w:rsid w:val="008D7323"/>
    <w:rsid w:val="008F79AB"/>
    <w:rsid w:val="00903CE7"/>
    <w:rsid w:val="0090487F"/>
    <w:rsid w:val="009227AC"/>
    <w:rsid w:val="009408EF"/>
    <w:rsid w:val="00950104"/>
    <w:rsid w:val="00954D76"/>
    <w:rsid w:val="009563ED"/>
    <w:rsid w:val="009864FC"/>
    <w:rsid w:val="00992E65"/>
    <w:rsid w:val="00993040"/>
    <w:rsid w:val="00994365"/>
    <w:rsid w:val="009A0DC8"/>
    <w:rsid w:val="009A56F1"/>
    <w:rsid w:val="009C0C62"/>
    <w:rsid w:val="009C1A3C"/>
    <w:rsid w:val="009C621E"/>
    <w:rsid w:val="009D0BBD"/>
    <w:rsid w:val="009D27C1"/>
    <w:rsid w:val="009D2D5B"/>
    <w:rsid w:val="009D5715"/>
    <w:rsid w:val="009D5D42"/>
    <w:rsid w:val="009F4CB3"/>
    <w:rsid w:val="009F64C9"/>
    <w:rsid w:val="00A07F3E"/>
    <w:rsid w:val="00A102BF"/>
    <w:rsid w:val="00A13C12"/>
    <w:rsid w:val="00A14E60"/>
    <w:rsid w:val="00A1692F"/>
    <w:rsid w:val="00A22171"/>
    <w:rsid w:val="00A2342E"/>
    <w:rsid w:val="00A26639"/>
    <w:rsid w:val="00A41029"/>
    <w:rsid w:val="00A445A7"/>
    <w:rsid w:val="00A55008"/>
    <w:rsid w:val="00A61BD1"/>
    <w:rsid w:val="00A670A7"/>
    <w:rsid w:val="00A819EB"/>
    <w:rsid w:val="00A81A01"/>
    <w:rsid w:val="00A85ABB"/>
    <w:rsid w:val="00AA47A8"/>
    <w:rsid w:val="00AD2364"/>
    <w:rsid w:val="00AD474E"/>
    <w:rsid w:val="00AD5181"/>
    <w:rsid w:val="00AF1742"/>
    <w:rsid w:val="00B11971"/>
    <w:rsid w:val="00B13198"/>
    <w:rsid w:val="00B22620"/>
    <w:rsid w:val="00B2391D"/>
    <w:rsid w:val="00B4229F"/>
    <w:rsid w:val="00B43C36"/>
    <w:rsid w:val="00B44CB8"/>
    <w:rsid w:val="00B47B8F"/>
    <w:rsid w:val="00B50275"/>
    <w:rsid w:val="00B55372"/>
    <w:rsid w:val="00B6290E"/>
    <w:rsid w:val="00B65E60"/>
    <w:rsid w:val="00B80FFB"/>
    <w:rsid w:val="00B87873"/>
    <w:rsid w:val="00BC7FCC"/>
    <w:rsid w:val="00BD042B"/>
    <w:rsid w:val="00BE5055"/>
    <w:rsid w:val="00BE6940"/>
    <w:rsid w:val="00BF5B69"/>
    <w:rsid w:val="00C027DE"/>
    <w:rsid w:val="00C06615"/>
    <w:rsid w:val="00C07C8A"/>
    <w:rsid w:val="00C162D1"/>
    <w:rsid w:val="00C24625"/>
    <w:rsid w:val="00C33543"/>
    <w:rsid w:val="00C37BB5"/>
    <w:rsid w:val="00C4611D"/>
    <w:rsid w:val="00C64A23"/>
    <w:rsid w:val="00C817E7"/>
    <w:rsid w:val="00C90130"/>
    <w:rsid w:val="00C9206C"/>
    <w:rsid w:val="00CA25D5"/>
    <w:rsid w:val="00CA5274"/>
    <w:rsid w:val="00CB5805"/>
    <w:rsid w:val="00CC120E"/>
    <w:rsid w:val="00CC4DC8"/>
    <w:rsid w:val="00CD48DA"/>
    <w:rsid w:val="00CF33C7"/>
    <w:rsid w:val="00CF45FD"/>
    <w:rsid w:val="00D02658"/>
    <w:rsid w:val="00D0537A"/>
    <w:rsid w:val="00D0577D"/>
    <w:rsid w:val="00D106D6"/>
    <w:rsid w:val="00D234E9"/>
    <w:rsid w:val="00D30916"/>
    <w:rsid w:val="00D36995"/>
    <w:rsid w:val="00D41D5F"/>
    <w:rsid w:val="00D41F64"/>
    <w:rsid w:val="00D430CE"/>
    <w:rsid w:val="00D47464"/>
    <w:rsid w:val="00D56478"/>
    <w:rsid w:val="00D70A22"/>
    <w:rsid w:val="00D7344C"/>
    <w:rsid w:val="00D73590"/>
    <w:rsid w:val="00D7453A"/>
    <w:rsid w:val="00D767E1"/>
    <w:rsid w:val="00D97AA5"/>
    <w:rsid w:val="00DA7331"/>
    <w:rsid w:val="00DB294E"/>
    <w:rsid w:val="00DB3BF2"/>
    <w:rsid w:val="00DC6F77"/>
    <w:rsid w:val="00DD3074"/>
    <w:rsid w:val="00DE386A"/>
    <w:rsid w:val="00DF1224"/>
    <w:rsid w:val="00DF198F"/>
    <w:rsid w:val="00DF67D5"/>
    <w:rsid w:val="00E00A32"/>
    <w:rsid w:val="00E10997"/>
    <w:rsid w:val="00E15D55"/>
    <w:rsid w:val="00E16B7E"/>
    <w:rsid w:val="00E3677E"/>
    <w:rsid w:val="00E37D2E"/>
    <w:rsid w:val="00E454C3"/>
    <w:rsid w:val="00E60AC3"/>
    <w:rsid w:val="00E86B1A"/>
    <w:rsid w:val="00E92E95"/>
    <w:rsid w:val="00E95322"/>
    <w:rsid w:val="00E95526"/>
    <w:rsid w:val="00E96CE8"/>
    <w:rsid w:val="00EA6F0F"/>
    <w:rsid w:val="00EB2F36"/>
    <w:rsid w:val="00EC3414"/>
    <w:rsid w:val="00EC3CE9"/>
    <w:rsid w:val="00EC4F65"/>
    <w:rsid w:val="00ED0CA7"/>
    <w:rsid w:val="00ED5ED5"/>
    <w:rsid w:val="00EE1951"/>
    <w:rsid w:val="00EE408C"/>
    <w:rsid w:val="00F01494"/>
    <w:rsid w:val="00F10C83"/>
    <w:rsid w:val="00F12D4D"/>
    <w:rsid w:val="00F3549D"/>
    <w:rsid w:val="00F43899"/>
    <w:rsid w:val="00F44ADD"/>
    <w:rsid w:val="00F47535"/>
    <w:rsid w:val="00F547F1"/>
    <w:rsid w:val="00F55CBE"/>
    <w:rsid w:val="00F63482"/>
    <w:rsid w:val="00F67716"/>
    <w:rsid w:val="00F705F6"/>
    <w:rsid w:val="00F70A3F"/>
    <w:rsid w:val="00F74B4C"/>
    <w:rsid w:val="00F76CAE"/>
    <w:rsid w:val="00F7761F"/>
    <w:rsid w:val="00F81703"/>
    <w:rsid w:val="00FC15EE"/>
    <w:rsid w:val="00FC52C7"/>
    <w:rsid w:val="00FD25E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94FFA39"/>
  <w15:chartTrackingRefBased/>
  <w15:docId w15:val="{42E972B0-53DE-444A-AD05-48344497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8309B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2026-03-13T07:35:00Z</dcterms:created>
  <dcterms:modified xsi:type="dcterms:W3CDTF">2026-03-27T03:29:00Z</dcterms:modified>
</cp:coreProperties>
</file>