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0C6" w14:textId="41BCC2BC" w:rsidR="00A90E56" w:rsidRPr="000A115E" w:rsidRDefault="00B468D8" w:rsidP="00B83A48">
      <w:pPr>
        <w:spacing w:line="250" w:lineRule="exact"/>
        <w:ind w:rightChars="-112" w:right="-233"/>
        <w:jc w:val="left"/>
        <w:rPr>
          <w:color w:val="000000"/>
          <w:sz w:val="20"/>
          <w:szCs w:val="20"/>
        </w:rPr>
      </w:pPr>
      <w:bookmarkStart w:id="0" w:name="_Hlk67414475"/>
      <w:r w:rsidRPr="000A115E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0A115E">
        <w:rPr>
          <w:rFonts w:hint="eastAsia"/>
          <w:color w:val="000000"/>
          <w:sz w:val="20"/>
          <w:szCs w:val="20"/>
        </w:rPr>
        <w:t>後発品</w:t>
      </w:r>
      <w:r w:rsidR="00242D21" w:rsidRPr="000A115E">
        <w:rPr>
          <w:rFonts w:hint="eastAsia"/>
          <w:color w:val="000000"/>
          <w:sz w:val="20"/>
          <w:szCs w:val="20"/>
        </w:rPr>
        <w:t>データ</w:t>
      </w:r>
      <w:r w:rsidR="00D96E6D" w:rsidRPr="000A115E">
        <w:rPr>
          <w:rFonts w:hint="eastAsia"/>
          <w:color w:val="000000"/>
          <w:sz w:val="20"/>
          <w:szCs w:val="20"/>
        </w:rPr>
        <w:t>（案）</w:t>
      </w:r>
      <w:r w:rsidR="00724B19" w:rsidRPr="000A115E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0A115E">
        <w:rPr>
          <w:rFonts w:hint="eastAsia"/>
          <w:color w:val="000000"/>
          <w:sz w:val="20"/>
          <w:szCs w:val="20"/>
        </w:rPr>
        <w:t xml:space="preserve">   </w:t>
      </w:r>
      <w:r w:rsidR="00724B19" w:rsidRPr="000A115E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0A115E">
        <w:rPr>
          <w:rFonts w:hint="eastAsia"/>
          <w:color w:val="000000"/>
          <w:sz w:val="20"/>
          <w:szCs w:val="20"/>
        </w:rPr>
        <w:t xml:space="preserve">　　　</w:t>
      </w:r>
      <w:r w:rsidR="000A115E" w:rsidRPr="000A115E">
        <w:rPr>
          <w:rFonts w:hint="eastAsia"/>
          <w:color w:val="000000"/>
          <w:sz w:val="20"/>
          <w:szCs w:val="20"/>
        </w:rPr>
        <w:t>2025/04/01</w:t>
      </w:r>
    </w:p>
    <w:bookmarkEnd w:id="0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0A115E" w14:paraId="3D85C452" w14:textId="77777777" w:rsidTr="00AE4694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5D269D1C" w14:textId="77777777" w:rsidR="00242D21" w:rsidRPr="000A115E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D662B91" w14:textId="77777777" w:rsidR="00242D21" w:rsidRPr="000A115E" w:rsidRDefault="00B468D8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43A21ED6" w14:textId="77777777" w:rsidR="00242D21" w:rsidRPr="000A115E" w:rsidRDefault="009A27FE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0A115E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0A115E" w14:paraId="11D2741C" w14:textId="77777777" w:rsidTr="00AE4694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4FC949B1" w14:textId="77777777" w:rsidR="00E241C1" w:rsidRPr="000A115E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81CE536" w14:textId="77777777" w:rsidR="00E241C1" w:rsidRPr="000A115E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79247A0" w14:textId="3B88C493" w:rsidR="00E241C1" w:rsidRPr="000A115E" w:rsidRDefault="00E241C1" w:rsidP="00BD5C9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0A115E" w14:paraId="1E3C4049" w14:textId="77777777" w:rsidTr="00AE4694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51BD0560" w14:textId="77777777" w:rsidR="00E241C1" w:rsidRPr="000A115E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B841E59" w14:textId="77777777" w:rsidR="00E241C1" w:rsidRPr="000A115E" w:rsidRDefault="009E1B78" w:rsidP="00A93DC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ガランタミンOD錠4mg「トーワ」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68D1A70" w14:textId="08EA1878" w:rsidR="00E241C1" w:rsidRPr="000A115E" w:rsidRDefault="00E241C1" w:rsidP="00BD5C94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4436CD" w:rsidRPr="000A115E" w14:paraId="1A3B01B0" w14:textId="77777777" w:rsidTr="00AE4694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087B0544" w14:textId="77777777" w:rsidR="004436CD" w:rsidRPr="000A115E" w:rsidRDefault="004436CD" w:rsidP="004436CD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285C5E3" w14:textId="13D56FA1" w:rsidR="004436CD" w:rsidRPr="000A115E" w:rsidRDefault="000A115E" w:rsidP="004436CD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1錠：18.40円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1057A8C" w14:textId="48E06BEA" w:rsidR="004436CD" w:rsidRPr="000A115E" w:rsidRDefault="000A115E" w:rsidP="004436CD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1錠：51.40円</w:t>
            </w:r>
          </w:p>
        </w:tc>
      </w:tr>
      <w:tr w:rsidR="00242D21" w:rsidRPr="000A115E" w14:paraId="7BD710ED" w14:textId="77777777" w:rsidTr="00AE4694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64BC7296" w14:textId="77777777" w:rsidR="00242D21" w:rsidRPr="000A115E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C84C06E" w14:textId="77777777" w:rsidR="00242D21" w:rsidRPr="000A115E" w:rsidRDefault="00EF0572" w:rsidP="00AE4694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ガランタミン臭化水素酸塩</w:t>
            </w:r>
          </w:p>
        </w:tc>
      </w:tr>
      <w:tr w:rsidR="00CE22BA" w:rsidRPr="000A115E" w14:paraId="5C4250F7" w14:textId="77777777" w:rsidTr="0083068E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04B1538E" w14:textId="77777777" w:rsidR="00CE22BA" w:rsidRPr="000A115E" w:rsidRDefault="00CE22BA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1DF2104" w14:textId="77777777" w:rsidR="00CE22BA" w:rsidRPr="000A115E" w:rsidRDefault="00CE22BA" w:rsidP="00133E0B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49005C" w:rsidRPr="000A115E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Pr="000A115E">
              <w:rPr>
                <w:rFonts w:hint="eastAsia"/>
                <w:color w:val="000000"/>
                <w:sz w:val="20"/>
                <w:szCs w:val="20"/>
              </w:rPr>
              <w:t>ガランタミン臭化水素酸塩5.12</w:t>
            </w:r>
            <w:r w:rsidR="000B79D1" w:rsidRPr="000A115E">
              <w:rPr>
                <w:color w:val="000000"/>
                <w:sz w:val="20"/>
                <w:szCs w:val="20"/>
              </w:rPr>
              <w:t>6</w:t>
            </w:r>
            <w:r w:rsidRPr="000A115E">
              <w:rPr>
                <w:rFonts w:hint="eastAsia"/>
                <w:color w:val="000000"/>
                <w:sz w:val="20"/>
                <w:szCs w:val="20"/>
              </w:rPr>
              <w:t>mg（ガランタミンとして4mg）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0802534C" w14:textId="77777777" w:rsidR="00CE22BA" w:rsidRPr="000A115E" w:rsidRDefault="00CE22BA" w:rsidP="00CE22BA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49005C" w:rsidRPr="000A115E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Pr="000A115E">
              <w:rPr>
                <w:rFonts w:hint="eastAsia"/>
                <w:color w:val="000000"/>
                <w:sz w:val="20"/>
                <w:szCs w:val="20"/>
              </w:rPr>
              <w:t>ガランタミン臭化水素酸塩5.1mg（ガランタミンとして4mg）</w:t>
            </w:r>
          </w:p>
        </w:tc>
      </w:tr>
      <w:tr w:rsidR="00242D21" w:rsidRPr="000A115E" w14:paraId="573A9533" w14:textId="77777777" w:rsidTr="00AE4694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77290312" w14:textId="77777777" w:rsidR="00242D21" w:rsidRPr="000A115E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7B67C697" w14:textId="77777777" w:rsidR="00242D21" w:rsidRPr="000A115E" w:rsidRDefault="0083391B" w:rsidP="00AE4694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アルツハイマー型認知症治療剤</w:t>
            </w:r>
          </w:p>
        </w:tc>
      </w:tr>
      <w:tr w:rsidR="00B777AC" w:rsidRPr="000A115E" w14:paraId="642AD969" w14:textId="77777777" w:rsidTr="00C16BBB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7D7AB996" w14:textId="77777777" w:rsidR="00B777AC" w:rsidRPr="000A115E" w:rsidRDefault="00B777AC" w:rsidP="00F0470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C16BBB" w:rsidRPr="000A115E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0A115E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82EBD8E" w14:textId="77777777" w:rsidR="00B777AC" w:rsidRPr="000A115E" w:rsidRDefault="00B21F4A" w:rsidP="00AE4694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軽度及び中等度のアルツハイマー型認知症における認知症症状の進行抑制</w:t>
            </w:r>
          </w:p>
        </w:tc>
      </w:tr>
      <w:tr w:rsidR="00B777AC" w:rsidRPr="000A115E" w14:paraId="409E0048" w14:textId="77777777" w:rsidTr="00B83A48">
        <w:trPr>
          <w:trHeight w:val="409"/>
        </w:trPr>
        <w:tc>
          <w:tcPr>
            <w:tcW w:w="1548" w:type="dxa"/>
            <w:shd w:val="clear" w:color="auto" w:fill="auto"/>
          </w:tcPr>
          <w:p w14:paraId="5AE36F67" w14:textId="77777777" w:rsidR="00B777AC" w:rsidRPr="000A115E" w:rsidRDefault="00B777A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C16BBB" w:rsidRPr="000A115E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0A115E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6235AF96" w14:textId="77777777" w:rsidR="00B777AC" w:rsidRPr="000A115E" w:rsidRDefault="008D1DB2" w:rsidP="00CC127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通常、成人にはガランタミンとして1日8mg（1回4mgを1日2回）から開始し、4週間後に1日16mg（1回8mgを1日2回）に増量し、経口投与する。なお、症状に応じて1日24mg（1回12mgを1日2回）まで増量できるが、増量する場合は変更前の用量で4週間以上投与した後に増量する。</w:t>
            </w:r>
          </w:p>
        </w:tc>
      </w:tr>
      <w:tr w:rsidR="00242D21" w:rsidRPr="000A115E" w14:paraId="15A983F9" w14:textId="77777777" w:rsidTr="008660E6">
        <w:tc>
          <w:tcPr>
            <w:tcW w:w="1548" w:type="dxa"/>
            <w:shd w:val="clear" w:color="auto" w:fill="auto"/>
          </w:tcPr>
          <w:p w14:paraId="087DAE7D" w14:textId="77777777" w:rsidR="00242D21" w:rsidRPr="000A115E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C16BBB" w:rsidRPr="000A115E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89BAD34" w14:textId="77777777" w:rsidR="00242D21" w:rsidRPr="000A115E" w:rsidRDefault="004E7E71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D-マンニトール、ヒドロキシプロピルセルロース、低置換度ヒドロキシプロピルセルロース、タルク、軽質無水ケイ酸、黄色三二酸化鉄、アスパルテーム（L-フェニルアラニン化合物）、ステアリン酸</w:t>
            </w:r>
            <w:r w:rsidR="00091835" w:rsidRPr="000A115E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="0049005C" w:rsidRPr="000A115E">
              <w:rPr>
                <w:rFonts w:hint="eastAsia"/>
                <w:color w:val="000000"/>
                <w:sz w:val="20"/>
                <w:szCs w:val="20"/>
              </w:rPr>
              <w:t>、その他3</w:t>
            </w:r>
            <w:r w:rsidRPr="000A115E">
              <w:rPr>
                <w:rFonts w:hint="eastAsia"/>
                <w:color w:val="000000"/>
                <w:sz w:val="20"/>
                <w:szCs w:val="20"/>
              </w:rPr>
              <w:t>成分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67507BC8" w14:textId="17B957A3" w:rsidR="00727F3C" w:rsidRPr="000A115E" w:rsidRDefault="00727F3C" w:rsidP="004A286B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CE22BA" w:rsidRPr="000A115E" w14:paraId="33534870" w14:textId="77777777" w:rsidTr="004436CD">
        <w:tc>
          <w:tcPr>
            <w:tcW w:w="1548" w:type="dxa"/>
            <w:vMerge w:val="restart"/>
            <w:shd w:val="clear" w:color="auto" w:fill="auto"/>
          </w:tcPr>
          <w:p w14:paraId="2338928B" w14:textId="77777777" w:rsidR="00242D21" w:rsidRPr="000A115E" w:rsidRDefault="002F031F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0A115E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3073" w:type="dxa"/>
            <w:shd w:val="clear" w:color="auto" w:fill="auto"/>
          </w:tcPr>
          <w:p w14:paraId="4C5AA2FB" w14:textId="77777777" w:rsidR="00242D21" w:rsidRPr="000A115E" w:rsidRDefault="00242D21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C2B51C5" w14:textId="77777777" w:rsidR="00242D21" w:rsidRPr="000A115E" w:rsidRDefault="007964DC" w:rsidP="009C3EF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0A115E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ECE38F" w14:textId="77777777" w:rsidR="00242D21" w:rsidRPr="000A115E" w:rsidRDefault="00242D21" w:rsidP="009C3EF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EE2BB7D" w14:textId="77777777" w:rsidR="00242D21" w:rsidRPr="000A115E" w:rsidRDefault="007964DC" w:rsidP="009C3EFC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 w:rsidRPr="000A115E">
              <w:rPr>
                <w:rFonts w:hint="eastAsia"/>
                <w:color w:val="000000"/>
                <w:sz w:val="20"/>
                <w:szCs w:val="21"/>
              </w:rPr>
              <w:t>厚さ</w:t>
            </w:r>
            <w:r w:rsidR="00242D21" w:rsidRPr="000A115E">
              <w:rPr>
                <w:rFonts w:hint="eastAsia"/>
                <w:color w:val="000000"/>
                <w:sz w:val="20"/>
                <w:szCs w:val="21"/>
              </w:rPr>
              <w:t>（mm）</w:t>
            </w:r>
          </w:p>
        </w:tc>
        <w:tc>
          <w:tcPr>
            <w:tcW w:w="1500" w:type="dxa"/>
            <w:shd w:val="clear" w:color="auto" w:fill="auto"/>
          </w:tcPr>
          <w:p w14:paraId="5B3FA2BE" w14:textId="77777777" w:rsidR="00242D21" w:rsidRPr="000A115E" w:rsidRDefault="00EE160A" w:rsidP="00B83A48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 w:rsidRPr="000A115E">
              <w:rPr>
                <w:rFonts w:hint="eastAsia"/>
                <w:color w:val="000000"/>
                <w:sz w:val="20"/>
                <w:szCs w:val="21"/>
              </w:rPr>
              <w:t xml:space="preserve"> </w:t>
            </w:r>
            <w:r w:rsidR="002F031F" w:rsidRPr="000A115E">
              <w:rPr>
                <w:rFonts w:hint="eastAsia"/>
                <w:color w:val="000000"/>
                <w:sz w:val="20"/>
                <w:szCs w:val="21"/>
              </w:rPr>
              <w:t>識別</w:t>
            </w:r>
            <w:r w:rsidR="00242D21" w:rsidRPr="000A115E">
              <w:rPr>
                <w:rFonts w:hint="eastAsia"/>
                <w:color w:val="000000"/>
                <w:sz w:val="20"/>
                <w:szCs w:val="21"/>
              </w:rPr>
              <w:t>コード</w:t>
            </w:r>
            <w:r w:rsidRPr="000A115E">
              <w:rPr>
                <w:rFonts w:hint="eastAsia"/>
                <w:color w:val="000000"/>
                <w:sz w:val="20"/>
                <w:szCs w:val="21"/>
              </w:rPr>
              <w:t>・</w:t>
            </w:r>
            <w:r w:rsidRPr="000A115E">
              <w:rPr>
                <w:color w:val="000000"/>
                <w:sz w:val="20"/>
                <w:szCs w:val="21"/>
              </w:rPr>
              <w:br/>
            </w:r>
            <w:r w:rsidRPr="000A115E">
              <w:rPr>
                <w:rFonts w:hint="eastAsia"/>
                <w:color w:val="000000"/>
                <w:sz w:val="20"/>
                <w:szCs w:val="21"/>
              </w:rPr>
              <w:t>本体表示</w:t>
            </w:r>
          </w:p>
        </w:tc>
      </w:tr>
      <w:tr w:rsidR="00CE22BA" w:rsidRPr="000A115E" w14:paraId="10783517" w14:textId="77777777" w:rsidTr="00B83A48">
        <w:trPr>
          <w:trHeight w:val="748"/>
        </w:trPr>
        <w:tc>
          <w:tcPr>
            <w:tcW w:w="1548" w:type="dxa"/>
            <w:vMerge/>
            <w:shd w:val="clear" w:color="auto" w:fill="auto"/>
          </w:tcPr>
          <w:p w14:paraId="1D0EBC5E" w14:textId="77777777" w:rsidR="00242D21" w:rsidRPr="000A115E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595D2728" w14:textId="77777777" w:rsidR="00886DB7" w:rsidRPr="000A115E" w:rsidRDefault="00DD10FE" w:rsidP="00D93F0C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ガランタミンOD錠4mg「トーワ」</w:t>
            </w:r>
          </w:p>
          <w:p w14:paraId="65B40E88" w14:textId="77777777" w:rsidR="006079E2" w:rsidRPr="000A115E" w:rsidRDefault="006B3C09" w:rsidP="006B3C0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微黄色の口腔内崩壊錠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79E71EA" w14:textId="77777777" w:rsidR="00DD10FE" w:rsidRPr="000A115E" w:rsidRDefault="003E6AD3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67600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2pt;mso-position-horizontal-relative:char;mso-position-vertical-relative:line">
                  <v:imagedata r:id="rId7" o:title=""/>
                </v:shape>
              </w:pict>
            </w:r>
          </w:p>
          <w:p w14:paraId="2484F72D" w14:textId="77777777" w:rsidR="00242D21" w:rsidRPr="000A115E" w:rsidRDefault="00081CCD" w:rsidP="00EF447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color w:val="000000"/>
                <w:sz w:val="20"/>
                <w:szCs w:val="20"/>
              </w:rPr>
              <w:t>6.0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C0B32AC" w14:textId="77777777" w:rsidR="00DD10FE" w:rsidRPr="000A115E" w:rsidRDefault="003E6AD3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8073D0F">
                <v:shape id="_x0000_i1026" type="#_x0000_t75" style="width:43.5pt;height:42pt;mso-position-horizontal-relative:char;mso-position-vertical-relative:line">
                  <v:imagedata r:id="rId7" o:title=""/>
                </v:shape>
              </w:pict>
            </w:r>
          </w:p>
          <w:p w14:paraId="74A3A23C" w14:textId="77777777" w:rsidR="00242D21" w:rsidRPr="000A115E" w:rsidRDefault="00956448" w:rsidP="00A3795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93C903" w14:textId="77777777" w:rsidR="00361DB2" w:rsidRPr="000A115E" w:rsidRDefault="003E6AD3" w:rsidP="00A34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8BE3F98">
                <v:shape id="_x0000_i1027" type="#_x0000_t75" style="width:42pt;height:35.25pt;mso-position-horizontal-relative:char;mso-position-vertical-relative:line">
                  <v:imagedata r:id="rId8" o:title=""/>
                </v:shape>
              </w:pict>
            </w:r>
          </w:p>
          <w:p w14:paraId="7493639C" w14:textId="77777777" w:rsidR="00242D21" w:rsidRPr="000A115E" w:rsidRDefault="00956448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614A9C" w14:textId="77777777" w:rsidR="00CD19F5" w:rsidRPr="000A115E" w:rsidRDefault="000C396E" w:rsidP="004436CD">
            <w:pPr>
              <w:spacing w:line="250" w:lineRule="exact"/>
              <w:ind w:leftChars="-25" w:left="-52" w:rightChars="-25" w:right="-52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4 ガランタミン</w:t>
            </w:r>
            <w:r w:rsidR="00EE160A" w:rsidRPr="000A115E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A115E">
              <w:rPr>
                <w:rFonts w:hint="eastAsia"/>
                <w:color w:val="000000"/>
                <w:sz w:val="20"/>
                <w:szCs w:val="20"/>
              </w:rPr>
              <w:t>OD トーワ</w:t>
            </w:r>
          </w:p>
        </w:tc>
      </w:tr>
      <w:tr w:rsidR="00CE22BA" w:rsidRPr="000A115E" w14:paraId="04412A6C" w14:textId="77777777" w:rsidTr="00AC3C9F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6E9974D7" w14:textId="77777777" w:rsidR="00E241C1" w:rsidRPr="000A115E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3C4DA000" w14:textId="77777777" w:rsidR="003E6AD3" w:rsidRDefault="003E6AD3" w:rsidP="003E6AD3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C8BE4BD" w14:textId="59A3C1F1" w:rsidR="00737F5D" w:rsidRPr="000A115E" w:rsidRDefault="00737F5D" w:rsidP="00105305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55E1554B" w14:textId="5CFC6461" w:rsidR="00B50DFE" w:rsidRPr="000A115E" w:rsidRDefault="00B50DFE" w:rsidP="00CE47C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7F497B9" w14:textId="49BFC52E" w:rsidR="000A046D" w:rsidRPr="000A115E" w:rsidRDefault="000A046D" w:rsidP="00AC3C9F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A3EDE3B" w14:textId="5B438E87" w:rsidR="00E241C1" w:rsidRPr="000A115E" w:rsidRDefault="00E241C1" w:rsidP="00E10002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8E069A1" w14:textId="3C63C9DA" w:rsidR="00E241C1" w:rsidRPr="000A115E" w:rsidRDefault="00E241C1" w:rsidP="009B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377A" w:rsidRPr="000A115E" w14:paraId="4BD7199A" w14:textId="77777777" w:rsidTr="000952CA">
        <w:trPr>
          <w:trHeight w:val="3111"/>
        </w:trPr>
        <w:tc>
          <w:tcPr>
            <w:tcW w:w="1548" w:type="dxa"/>
            <w:shd w:val="clear" w:color="auto" w:fill="auto"/>
          </w:tcPr>
          <w:p w14:paraId="5305180C" w14:textId="77777777" w:rsidR="004A377A" w:rsidRPr="000A115E" w:rsidRDefault="00B908B3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color w:val="000000"/>
              </w:rPr>
              <w:br w:type="page"/>
            </w:r>
            <w:r w:rsidR="0013395A" w:rsidRPr="000A115E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4A377A" w:rsidRPr="000A115E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057861A6" w14:textId="77777777" w:rsidR="00DA11D6" w:rsidRPr="000A115E" w:rsidRDefault="004A377A" w:rsidP="00AE469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7646D63F" w14:textId="77777777" w:rsidR="006C55EA" w:rsidRPr="000A115E" w:rsidRDefault="002C1815" w:rsidP="006C55EA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ガランタミンOD錠4mg「トーワ」</w:t>
            </w:r>
            <w:r w:rsidR="006C55EA" w:rsidRPr="000A115E">
              <w:rPr>
                <w:rFonts w:hint="eastAsia"/>
                <w:color w:val="000000"/>
                <w:sz w:val="20"/>
                <w:szCs w:val="20"/>
              </w:rPr>
              <w:t>は、「日局」溶出試験法（パドル法）により試験を行い、</w:t>
            </w:r>
            <w:r w:rsidRPr="000A115E">
              <w:rPr>
                <w:rFonts w:hint="eastAsia"/>
                <w:color w:val="000000"/>
                <w:sz w:val="20"/>
                <w:szCs w:val="20"/>
              </w:rPr>
              <w:t>ガランタミンOD錠8mg「トーワ」</w:t>
            </w:r>
            <w:r w:rsidR="006C55EA" w:rsidRPr="000A115E">
              <w:rPr>
                <w:rFonts w:hint="eastAsia"/>
                <w:color w:val="000000"/>
                <w:sz w:val="20"/>
                <w:szCs w:val="20"/>
              </w:rPr>
              <w:t>と溶出挙動が等しく生物学的に同等とみなされた。</w:t>
            </w:r>
          </w:p>
          <w:p w14:paraId="169630E4" w14:textId="77777777" w:rsidR="00340E0E" w:rsidRPr="000A115E" w:rsidRDefault="00340E0E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＜</w:t>
            </w:r>
            <w:r w:rsidR="002C1815" w:rsidRPr="000A115E">
              <w:rPr>
                <w:rFonts w:hint="eastAsia"/>
                <w:color w:val="000000"/>
                <w:sz w:val="20"/>
                <w:szCs w:val="20"/>
              </w:rPr>
              <w:t>ガランタミンOD錠8mg「トーワ」</w:t>
            </w:r>
            <w:r w:rsidRPr="000A115E">
              <w:rPr>
                <w:rFonts w:hint="eastAsia"/>
                <w:color w:val="000000"/>
                <w:sz w:val="20"/>
                <w:szCs w:val="20"/>
              </w:rPr>
              <w:t>の試験データ＞</w:t>
            </w:r>
            <w:r w:rsidR="00597903" w:rsidRPr="000A115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  <w:p w14:paraId="1ADE5400" w14:textId="77777777" w:rsidR="004A377A" w:rsidRPr="000A115E" w:rsidRDefault="004A377A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生物学的同等性試験において、標準品</w:t>
            </w:r>
            <w:r w:rsidR="00970DEA" w:rsidRPr="000A115E">
              <w:rPr>
                <w:rFonts w:hint="eastAsia"/>
                <w:color w:val="000000"/>
                <w:sz w:val="20"/>
                <w:szCs w:val="20"/>
              </w:rPr>
              <w:t>と薬物</w:t>
            </w:r>
            <w:r w:rsidRPr="000A115E">
              <w:rPr>
                <w:rFonts w:hint="eastAsia"/>
                <w:color w:val="000000"/>
                <w:sz w:val="20"/>
                <w:szCs w:val="20"/>
              </w:rPr>
              <w:t>動態が同等と確認された。[社内資料（申請データ）]</w:t>
            </w:r>
          </w:p>
          <w:p w14:paraId="5E494E2D" w14:textId="77777777" w:rsidR="00F23B56" w:rsidRPr="000A115E" w:rsidRDefault="00F23B56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3D490DCF" w14:textId="77777777" w:rsidR="00424B4E" w:rsidRPr="000A115E" w:rsidRDefault="008B76F6" w:rsidP="00B83A48">
            <w:pPr>
              <w:tabs>
                <w:tab w:val="left" w:pos="4282"/>
              </w:tabs>
              <w:spacing w:line="250" w:lineRule="exact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</w:p>
          <w:p w14:paraId="36A38289" w14:textId="77777777" w:rsidR="00424B4E" w:rsidRPr="000A115E" w:rsidRDefault="003E6AD3" w:rsidP="00424B4E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781842E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4" type="#_x0000_t202" style="position:absolute;left:0;text-align:left;margin-left:144.5pt;margin-top:50.65pt;width:61.5pt;height:11.6pt;z-index:251653120" stroked="f">
                  <v:textbox inset="0,0,0,0">
                    <w:txbxContent>
                      <w:p w14:paraId="6EF73FD8" w14:textId="77777777" w:rsidR="00BA1E04" w:rsidRPr="00BA1E04" w:rsidRDefault="00BA1E04">
                        <w:pPr>
                          <w:rPr>
                            <w:sz w:val="10"/>
                          </w:rPr>
                        </w:pPr>
                        <w:r w:rsidRPr="00BA1E04">
                          <w:rPr>
                            <w:rFonts w:hint="eastAsia"/>
                            <w:sz w:val="8"/>
                            <w:szCs w:val="20"/>
                          </w:rPr>
                          <w:t>ガランタミンOD錠4mg「トーワ」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55CA9BE9">
                <v:shape id="_x0000_s2065" type="#_x0000_t202" style="position:absolute;left:0;text-align:left;margin-left:144.5pt;margin-top:62.65pt;width:61.5pt;height:11.6pt;z-index:251654144" stroked="f">
                  <v:textbox inset="0,0,0,0">
                    <w:txbxContent>
                      <w:p w14:paraId="5E9E533C" w14:textId="77777777" w:rsidR="00BA1E04" w:rsidRPr="00BA1E04" w:rsidRDefault="00BA1E04" w:rsidP="00BA1E04">
                        <w:pPr>
                          <w:rPr>
                            <w:sz w:val="10"/>
                          </w:rPr>
                        </w:pPr>
                        <w:r w:rsidRPr="00BA1E04">
                          <w:rPr>
                            <w:rFonts w:hint="eastAsia"/>
                            <w:sz w:val="8"/>
                            <w:szCs w:val="20"/>
                          </w:rPr>
                          <w:t>ガランタミンOD</w:t>
                        </w:r>
                        <w:r w:rsidRPr="00BA1E04">
                          <w:rPr>
                            <w:rFonts w:hint="eastAsia"/>
                            <w:sz w:val="8"/>
                            <w:szCs w:val="20"/>
                          </w:rPr>
                          <w:t>錠</w:t>
                        </w:r>
                        <w:r>
                          <w:rPr>
                            <w:rFonts w:hint="eastAsia"/>
                            <w:sz w:val="8"/>
                            <w:szCs w:val="20"/>
                          </w:rPr>
                          <w:t>8</w:t>
                        </w:r>
                        <w:r w:rsidRPr="00BA1E04">
                          <w:rPr>
                            <w:rFonts w:hint="eastAsia"/>
                            <w:sz w:val="8"/>
                            <w:szCs w:val="20"/>
                          </w:rPr>
                          <w:t>mg「トーワ」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58CC2251">
                <v:shape id="_x0000_i1029" type="#_x0000_t75" style="width:183.75pt;height:100.5pt">
                  <v:imagedata r:id="rId9" o:title=""/>
                </v:shape>
              </w:pict>
            </w:r>
          </w:p>
          <w:p w14:paraId="39D38E6C" w14:textId="77777777" w:rsidR="00424B4E" w:rsidRPr="000A115E" w:rsidRDefault="00424B4E" w:rsidP="00424B4E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040B981C" w14:textId="77777777" w:rsidR="00424B4E" w:rsidRPr="000A115E" w:rsidRDefault="003E6AD3" w:rsidP="004436CD">
            <w:pPr>
              <w:tabs>
                <w:tab w:val="left" w:pos="4282"/>
              </w:tabs>
              <w:ind w:firstLineChars="100" w:firstLine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A4D741D">
                <v:shape id="_x0000_i1030" type="#_x0000_t75" style="width:148.5pt;height:139.5pt;mso-position-horizontal-relative:char;mso-position-vertical-relative:line">
                  <v:imagedata r:id="rId10" o:title=""/>
                </v:shape>
              </w:pict>
            </w:r>
            <w:r w:rsidR="006A0D4E" w:rsidRPr="000A115E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color w:val="000000"/>
                <w:sz w:val="20"/>
                <w:szCs w:val="20"/>
              </w:rPr>
              <w:pict w14:anchorId="786C4B95">
                <v:shape id="_x0000_i1031" type="#_x0000_t75" style="width:152.25pt;height:140.25pt;mso-position-horizontal-relative:char;mso-position-vertical-relative:line">
                  <v:imagedata r:id="rId11" o:title=""/>
                </v:shape>
              </w:pict>
            </w:r>
          </w:p>
        </w:tc>
      </w:tr>
      <w:tr w:rsidR="002D71B7" w:rsidRPr="000A115E" w14:paraId="664394E4" w14:textId="77777777" w:rsidTr="00AE4694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15FE01F7" w14:textId="77777777" w:rsidR="002D71B7" w:rsidRPr="000A115E" w:rsidRDefault="002D71B7" w:rsidP="00AE469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C9E0C1D" w14:textId="77777777" w:rsidR="00424B4E" w:rsidRPr="000A115E" w:rsidRDefault="00424B4E" w:rsidP="00AE4694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0A115E" w14:paraId="14C9451E" w14:textId="77777777" w:rsidTr="00AE4694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49B3DF4C" w14:textId="77777777" w:rsidR="002D71B7" w:rsidRPr="000A115E" w:rsidRDefault="002D71B7" w:rsidP="00AE469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A115E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48A32BD" w14:textId="77777777" w:rsidR="00F23B56" w:rsidRPr="000A115E" w:rsidRDefault="00F23B56" w:rsidP="00AE4694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086D5C2E" w14:textId="77777777" w:rsidR="0066681C" w:rsidRPr="000A115E" w:rsidRDefault="0066681C" w:rsidP="00B83A48">
      <w:pPr>
        <w:spacing w:line="80" w:lineRule="exact"/>
        <w:rPr>
          <w:color w:val="000000"/>
        </w:rPr>
      </w:pPr>
    </w:p>
    <w:sectPr w:rsidR="0066681C" w:rsidRPr="000A115E" w:rsidSect="00B83A48">
      <w:pgSz w:w="11906" w:h="16838" w:code="9"/>
      <w:pgMar w:top="680" w:right="851" w:bottom="680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D3A6" w14:textId="77777777" w:rsidR="007E748A" w:rsidRDefault="007E748A" w:rsidP="00293DD5">
      <w:r>
        <w:separator/>
      </w:r>
    </w:p>
  </w:endnote>
  <w:endnote w:type="continuationSeparator" w:id="0">
    <w:p w14:paraId="1816FB8A" w14:textId="77777777" w:rsidR="007E748A" w:rsidRDefault="007E748A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852B" w14:textId="77777777" w:rsidR="007E748A" w:rsidRDefault="007E748A" w:rsidP="00293DD5">
      <w:r>
        <w:separator/>
      </w:r>
    </w:p>
  </w:footnote>
  <w:footnote w:type="continuationSeparator" w:id="0">
    <w:p w14:paraId="29FE8E18" w14:textId="77777777" w:rsidR="007E748A" w:rsidRDefault="007E748A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5962176">
    <w:abstractNumId w:val="2"/>
  </w:num>
  <w:num w:numId="2" w16cid:durableId="1984891367">
    <w:abstractNumId w:val="0"/>
  </w:num>
  <w:num w:numId="3" w16cid:durableId="366610849">
    <w:abstractNumId w:val="3"/>
  </w:num>
  <w:num w:numId="4" w16cid:durableId="60910338">
    <w:abstractNumId w:val="5"/>
  </w:num>
  <w:num w:numId="5" w16cid:durableId="165940759">
    <w:abstractNumId w:val="6"/>
  </w:num>
  <w:num w:numId="6" w16cid:durableId="847019326">
    <w:abstractNumId w:val="8"/>
  </w:num>
  <w:num w:numId="7" w16cid:durableId="2003389329">
    <w:abstractNumId w:val="4"/>
  </w:num>
  <w:num w:numId="8" w16cid:durableId="735279739">
    <w:abstractNumId w:val="1"/>
  </w:num>
  <w:num w:numId="9" w16cid:durableId="538861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4BD"/>
    <w:rsid w:val="00006D33"/>
    <w:rsid w:val="00006E0C"/>
    <w:rsid w:val="00016C18"/>
    <w:rsid w:val="00022CE3"/>
    <w:rsid w:val="000326CB"/>
    <w:rsid w:val="00035233"/>
    <w:rsid w:val="00042749"/>
    <w:rsid w:val="00061A85"/>
    <w:rsid w:val="0006427E"/>
    <w:rsid w:val="00065285"/>
    <w:rsid w:val="00066434"/>
    <w:rsid w:val="00071EF6"/>
    <w:rsid w:val="000747A8"/>
    <w:rsid w:val="00076043"/>
    <w:rsid w:val="00080840"/>
    <w:rsid w:val="00081CCD"/>
    <w:rsid w:val="00091835"/>
    <w:rsid w:val="000952CA"/>
    <w:rsid w:val="000A046D"/>
    <w:rsid w:val="000A115E"/>
    <w:rsid w:val="000A40BA"/>
    <w:rsid w:val="000B3FE6"/>
    <w:rsid w:val="000B7059"/>
    <w:rsid w:val="000B72F6"/>
    <w:rsid w:val="000B79D1"/>
    <w:rsid w:val="000C396E"/>
    <w:rsid w:val="000C5B49"/>
    <w:rsid w:val="000D3791"/>
    <w:rsid w:val="000E2DC2"/>
    <w:rsid w:val="000E3563"/>
    <w:rsid w:val="000E5297"/>
    <w:rsid w:val="000F0F1F"/>
    <w:rsid w:val="000F1F10"/>
    <w:rsid w:val="000F1F66"/>
    <w:rsid w:val="000F7A06"/>
    <w:rsid w:val="00100799"/>
    <w:rsid w:val="00105305"/>
    <w:rsid w:val="001120EA"/>
    <w:rsid w:val="00117097"/>
    <w:rsid w:val="001244FE"/>
    <w:rsid w:val="0013395A"/>
    <w:rsid w:val="00133D26"/>
    <w:rsid w:val="00133E0B"/>
    <w:rsid w:val="00141349"/>
    <w:rsid w:val="001619E8"/>
    <w:rsid w:val="001643BE"/>
    <w:rsid w:val="00175F9F"/>
    <w:rsid w:val="00192617"/>
    <w:rsid w:val="001A201B"/>
    <w:rsid w:val="001B05D0"/>
    <w:rsid w:val="001C1B31"/>
    <w:rsid w:val="001D2F41"/>
    <w:rsid w:val="001D7DEC"/>
    <w:rsid w:val="001F29D7"/>
    <w:rsid w:val="00220AF7"/>
    <w:rsid w:val="002235DA"/>
    <w:rsid w:val="00232621"/>
    <w:rsid w:val="00234ADD"/>
    <w:rsid w:val="002368E8"/>
    <w:rsid w:val="00236E43"/>
    <w:rsid w:val="002408C9"/>
    <w:rsid w:val="00242D21"/>
    <w:rsid w:val="00254980"/>
    <w:rsid w:val="00254DDB"/>
    <w:rsid w:val="00255730"/>
    <w:rsid w:val="00261427"/>
    <w:rsid w:val="0028066A"/>
    <w:rsid w:val="00293DD5"/>
    <w:rsid w:val="002A55F9"/>
    <w:rsid w:val="002A5C77"/>
    <w:rsid w:val="002B4CAB"/>
    <w:rsid w:val="002B5A57"/>
    <w:rsid w:val="002C1815"/>
    <w:rsid w:val="002C25E8"/>
    <w:rsid w:val="002C26CE"/>
    <w:rsid w:val="002D0497"/>
    <w:rsid w:val="002D5904"/>
    <w:rsid w:val="002D71B7"/>
    <w:rsid w:val="002E069F"/>
    <w:rsid w:val="002F031F"/>
    <w:rsid w:val="002F3F38"/>
    <w:rsid w:val="002F524B"/>
    <w:rsid w:val="002F5D8D"/>
    <w:rsid w:val="002F678B"/>
    <w:rsid w:val="002F6A4A"/>
    <w:rsid w:val="00306FB7"/>
    <w:rsid w:val="003113D7"/>
    <w:rsid w:val="00312E0E"/>
    <w:rsid w:val="003251F5"/>
    <w:rsid w:val="00332D03"/>
    <w:rsid w:val="00340E0E"/>
    <w:rsid w:val="00345C48"/>
    <w:rsid w:val="00355A02"/>
    <w:rsid w:val="00361DB2"/>
    <w:rsid w:val="0036210D"/>
    <w:rsid w:val="00372867"/>
    <w:rsid w:val="003777DC"/>
    <w:rsid w:val="003821EA"/>
    <w:rsid w:val="003925CF"/>
    <w:rsid w:val="003B7021"/>
    <w:rsid w:val="003C0E35"/>
    <w:rsid w:val="003C7FB4"/>
    <w:rsid w:val="003D113D"/>
    <w:rsid w:val="003D1178"/>
    <w:rsid w:val="003D2736"/>
    <w:rsid w:val="003D2A76"/>
    <w:rsid w:val="003D3AB5"/>
    <w:rsid w:val="003E6AD3"/>
    <w:rsid w:val="003E6E56"/>
    <w:rsid w:val="003F25ED"/>
    <w:rsid w:val="003F400F"/>
    <w:rsid w:val="003F62E7"/>
    <w:rsid w:val="003F7561"/>
    <w:rsid w:val="00404AB4"/>
    <w:rsid w:val="00407787"/>
    <w:rsid w:val="00421EAF"/>
    <w:rsid w:val="00424B4E"/>
    <w:rsid w:val="00442961"/>
    <w:rsid w:val="004436CD"/>
    <w:rsid w:val="00446EE6"/>
    <w:rsid w:val="004517A2"/>
    <w:rsid w:val="00462080"/>
    <w:rsid w:val="00472FFC"/>
    <w:rsid w:val="00476545"/>
    <w:rsid w:val="004855BD"/>
    <w:rsid w:val="004856F2"/>
    <w:rsid w:val="0049005C"/>
    <w:rsid w:val="00492B06"/>
    <w:rsid w:val="00492E1D"/>
    <w:rsid w:val="00493D4C"/>
    <w:rsid w:val="004A286B"/>
    <w:rsid w:val="004A377A"/>
    <w:rsid w:val="004A7134"/>
    <w:rsid w:val="004D1E67"/>
    <w:rsid w:val="004D4F64"/>
    <w:rsid w:val="004D7A34"/>
    <w:rsid w:val="004E7E71"/>
    <w:rsid w:val="004F7F15"/>
    <w:rsid w:val="00500ACB"/>
    <w:rsid w:val="00501F85"/>
    <w:rsid w:val="00502F73"/>
    <w:rsid w:val="00504622"/>
    <w:rsid w:val="00511D4E"/>
    <w:rsid w:val="005176BA"/>
    <w:rsid w:val="00521FE7"/>
    <w:rsid w:val="005270BF"/>
    <w:rsid w:val="00531A91"/>
    <w:rsid w:val="00543C2C"/>
    <w:rsid w:val="005440BA"/>
    <w:rsid w:val="005465C9"/>
    <w:rsid w:val="00554BEF"/>
    <w:rsid w:val="00555069"/>
    <w:rsid w:val="00560B32"/>
    <w:rsid w:val="005734CE"/>
    <w:rsid w:val="0058176A"/>
    <w:rsid w:val="005875AC"/>
    <w:rsid w:val="005923E3"/>
    <w:rsid w:val="00597903"/>
    <w:rsid w:val="005A39A7"/>
    <w:rsid w:val="005A5352"/>
    <w:rsid w:val="005B1945"/>
    <w:rsid w:val="005B270E"/>
    <w:rsid w:val="005B3C50"/>
    <w:rsid w:val="005B7C7F"/>
    <w:rsid w:val="005C4F93"/>
    <w:rsid w:val="005C6774"/>
    <w:rsid w:val="005C78E4"/>
    <w:rsid w:val="005D3F72"/>
    <w:rsid w:val="005E2479"/>
    <w:rsid w:val="005E5D97"/>
    <w:rsid w:val="005E782D"/>
    <w:rsid w:val="005E7871"/>
    <w:rsid w:val="005F0FD7"/>
    <w:rsid w:val="005F675E"/>
    <w:rsid w:val="006008E2"/>
    <w:rsid w:val="00602990"/>
    <w:rsid w:val="006079E2"/>
    <w:rsid w:val="00607C29"/>
    <w:rsid w:val="0061710B"/>
    <w:rsid w:val="00620E5D"/>
    <w:rsid w:val="00630578"/>
    <w:rsid w:val="00633F10"/>
    <w:rsid w:val="0064334C"/>
    <w:rsid w:val="00652DCB"/>
    <w:rsid w:val="006638A8"/>
    <w:rsid w:val="0066681C"/>
    <w:rsid w:val="006738BC"/>
    <w:rsid w:val="006821E7"/>
    <w:rsid w:val="00683A57"/>
    <w:rsid w:val="006A0D4E"/>
    <w:rsid w:val="006A3818"/>
    <w:rsid w:val="006B3C09"/>
    <w:rsid w:val="006C55EA"/>
    <w:rsid w:val="006C73B2"/>
    <w:rsid w:val="006D09DB"/>
    <w:rsid w:val="006D28CA"/>
    <w:rsid w:val="006D4FDF"/>
    <w:rsid w:val="006E630C"/>
    <w:rsid w:val="006F0605"/>
    <w:rsid w:val="006F2F97"/>
    <w:rsid w:val="006F4A2B"/>
    <w:rsid w:val="006F6FEC"/>
    <w:rsid w:val="00705F1C"/>
    <w:rsid w:val="00712BFA"/>
    <w:rsid w:val="00715649"/>
    <w:rsid w:val="00722E08"/>
    <w:rsid w:val="00723C37"/>
    <w:rsid w:val="00724B19"/>
    <w:rsid w:val="00727F3C"/>
    <w:rsid w:val="00733E94"/>
    <w:rsid w:val="00737F5D"/>
    <w:rsid w:val="007426CE"/>
    <w:rsid w:val="00744129"/>
    <w:rsid w:val="007524CD"/>
    <w:rsid w:val="00752C31"/>
    <w:rsid w:val="00760AD2"/>
    <w:rsid w:val="00761494"/>
    <w:rsid w:val="007713C6"/>
    <w:rsid w:val="007718D7"/>
    <w:rsid w:val="00784EED"/>
    <w:rsid w:val="007861FC"/>
    <w:rsid w:val="00793335"/>
    <w:rsid w:val="007964DC"/>
    <w:rsid w:val="007A4246"/>
    <w:rsid w:val="007A532C"/>
    <w:rsid w:val="007B2E09"/>
    <w:rsid w:val="007B7C69"/>
    <w:rsid w:val="007D23D8"/>
    <w:rsid w:val="007D7E9B"/>
    <w:rsid w:val="007E748A"/>
    <w:rsid w:val="007F731B"/>
    <w:rsid w:val="008008B3"/>
    <w:rsid w:val="00802751"/>
    <w:rsid w:val="0080739F"/>
    <w:rsid w:val="008102D7"/>
    <w:rsid w:val="00813849"/>
    <w:rsid w:val="00815275"/>
    <w:rsid w:val="0082793A"/>
    <w:rsid w:val="0083068E"/>
    <w:rsid w:val="0083391B"/>
    <w:rsid w:val="0083599C"/>
    <w:rsid w:val="00851CEE"/>
    <w:rsid w:val="0085561B"/>
    <w:rsid w:val="008633AD"/>
    <w:rsid w:val="00864A88"/>
    <w:rsid w:val="00864DEE"/>
    <w:rsid w:val="008660E6"/>
    <w:rsid w:val="00875AA3"/>
    <w:rsid w:val="008801D5"/>
    <w:rsid w:val="008812AC"/>
    <w:rsid w:val="00882711"/>
    <w:rsid w:val="00886DB7"/>
    <w:rsid w:val="00891D63"/>
    <w:rsid w:val="008A3528"/>
    <w:rsid w:val="008B1676"/>
    <w:rsid w:val="008B546C"/>
    <w:rsid w:val="008B7127"/>
    <w:rsid w:val="008B76F6"/>
    <w:rsid w:val="008C27AB"/>
    <w:rsid w:val="008D1DB2"/>
    <w:rsid w:val="008D2DEC"/>
    <w:rsid w:val="008D7323"/>
    <w:rsid w:val="008E221C"/>
    <w:rsid w:val="008F04E7"/>
    <w:rsid w:val="008F4812"/>
    <w:rsid w:val="009563ED"/>
    <w:rsid w:val="00956448"/>
    <w:rsid w:val="00963E45"/>
    <w:rsid w:val="0097040D"/>
    <w:rsid w:val="00970DEA"/>
    <w:rsid w:val="00984F28"/>
    <w:rsid w:val="009856CE"/>
    <w:rsid w:val="00994365"/>
    <w:rsid w:val="009954B9"/>
    <w:rsid w:val="009A27FE"/>
    <w:rsid w:val="009A37A1"/>
    <w:rsid w:val="009B06DF"/>
    <w:rsid w:val="009B0ECE"/>
    <w:rsid w:val="009C28A3"/>
    <w:rsid w:val="009C3A03"/>
    <w:rsid w:val="009C3EFC"/>
    <w:rsid w:val="009D0BBD"/>
    <w:rsid w:val="009D4A8A"/>
    <w:rsid w:val="009D5F39"/>
    <w:rsid w:val="009D7F72"/>
    <w:rsid w:val="009E1B78"/>
    <w:rsid w:val="009E242B"/>
    <w:rsid w:val="009E41F6"/>
    <w:rsid w:val="009E486E"/>
    <w:rsid w:val="009F054E"/>
    <w:rsid w:val="009F0DD2"/>
    <w:rsid w:val="00A00BD7"/>
    <w:rsid w:val="00A03E25"/>
    <w:rsid w:val="00A102BF"/>
    <w:rsid w:val="00A1692F"/>
    <w:rsid w:val="00A23266"/>
    <w:rsid w:val="00A34CA9"/>
    <w:rsid w:val="00A3795A"/>
    <w:rsid w:val="00A42AF9"/>
    <w:rsid w:val="00A73724"/>
    <w:rsid w:val="00A762B9"/>
    <w:rsid w:val="00A819EB"/>
    <w:rsid w:val="00A85165"/>
    <w:rsid w:val="00A85ABB"/>
    <w:rsid w:val="00A90E56"/>
    <w:rsid w:val="00A93DCA"/>
    <w:rsid w:val="00A96285"/>
    <w:rsid w:val="00AA03ED"/>
    <w:rsid w:val="00AA11D1"/>
    <w:rsid w:val="00AA47A8"/>
    <w:rsid w:val="00AB09C3"/>
    <w:rsid w:val="00AB3991"/>
    <w:rsid w:val="00AB6A0F"/>
    <w:rsid w:val="00AC10C7"/>
    <w:rsid w:val="00AC3C9F"/>
    <w:rsid w:val="00AC674F"/>
    <w:rsid w:val="00AD5EA2"/>
    <w:rsid w:val="00AE4694"/>
    <w:rsid w:val="00B00EC2"/>
    <w:rsid w:val="00B053AD"/>
    <w:rsid w:val="00B11971"/>
    <w:rsid w:val="00B13198"/>
    <w:rsid w:val="00B21F4A"/>
    <w:rsid w:val="00B22C56"/>
    <w:rsid w:val="00B2391D"/>
    <w:rsid w:val="00B2796D"/>
    <w:rsid w:val="00B343B3"/>
    <w:rsid w:val="00B37170"/>
    <w:rsid w:val="00B37F65"/>
    <w:rsid w:val="00B468D8"/>
    <w:rsid w:val="00B4792F"/>
    <w:rsid w:val="00B50DFE"/>
    <w:rsid w:val="00B55372"/>
    <w:rsid w:val="00B5735C"/>
    <w:rsid w:val="00B653CD"/>
    <w:rsid w:val="00B65E60"/>
    <w:rsid w:val="00B6782A"/>
    <w:rsid w:val="00B67EC3"/>
    <w:rsid w:val="00B70402"/>
    <w:rsid w:val="00B747E6"/>
    <w:rsid w:val="00B777AC"/>
    <w:rsid w:val="00B83A48"/>
    <w:rsid w:val="00B87E50"/>
    <w:rsid w:val="00B908B3"/>
    <w:rsid w:val="00BA0926"/>
    <w:rsid w:val="00BA1E04"/>
    <w:rsid w:val="00BA4F15"/>
    <w:rsid w:val="00BA61AC"/>
    <w:rsid w:val="00BB412C"/>
    <w:rsid w:val="00BC3BB7"/>
    <w:rsid w:val="00BC3EEF"/>
    <w:rsid w:val="00BC41AE"/>
    <w:rsid w:val="00BC4B3E"/>
    <w:rsid w:val="00BC6136"/>
    <w:rsid w:val="00BC782D"/>
    <w:rsid w:val="00BD042B"/>
    <w:rsid w:val="00BD1747"/>
    <w:rsid w:val="00BD1EF2"/>
    <w:rsid w:val="00BD5C94"/>
    <w:rsid w:val="00C06615"/>
    <w:rsid w:val="00C16BBB"/>
    <w:rsid w:val="00C16CAF"/>
    <w:rsid w:val="00C21160"/>
    <w:rsid w:val="00C24625"/>
    <w:rsid w:val="00C2643E"/>
    <w:rsid w:val="00C33543"/>
    <w:rsid w:val="00C3608D"/>
    <w:rsid w:val="00C4611D"/>
    <w:rsid w:val="00C677E1"/>
    <w:rsid w:val="00C7154F"/>
    <w:rsid w:val="00C76E6E"/>
    <w:rsid w:val="00C82B78"/>
    <w:rsid w:val="00C87FF5"/>
    <w:rsid w:val="00C9206C"/>
    <w:rsid w:val="00CB61CD"/>
    <w:rsid w:val="00CB64DB"/>
    <w:rsid w:val="00CC1275"/>
    <w:rsid w:val="00CC3983"/>
    <w:rsid w:val="00CC616C"/>
    <w:rsid w:val="00CC7AD4"/>
    <w:rsid w:val="00CD19F5"/>
    <w:rsid w:val="00CD39C5"/>
    <w:rsid w:val="00CD4AA3"/>
    <w:rsid w:val="00CE0DD6"/>
    <w:rsid w:val="00CE22BA"/>
    <w:rsid w:val="00CE47CB"/>
    <w:rsid w:val="00D02658"/>
    <w:rsid w:val="00D03C7C"/>
    <w:rsid w:val="00D0577D"/>
    <w:rsid w:val="00D2097A"/>
    <w:rsid w:val="00D22242"/>
    <w:rsid w:val="00D2247B"/>
    <w:rsid w:val="00D3477A"/>
    <w:rsid w:val="00D41029"/>
    <w:rsid w:val="00D41115"/>
    <w:rsid w:val="00D43136"/>
    <w:rsid w:val="00D457B9"/>
    <w:rsid w:val="00D571F5"/>
    <w:rsid w:val="00D70A22"/>
    <w:rsid w:val="00D745FA"/>
    <w:rsid w:val="00D82643"/>
    <w:rsid w:val="00D85CC4"/>
    <w:rsid w:val="00D93CFF"/>
    <w:rsid w:val="00D93F0C"/>
    <w:rsid w:val="00D96E6D"/>
    <w:rsid w:val="00D97566"/>
    <w:rsid w:val="00D97AA5"/>
    <w:rsid w:val="00DA1067"/>
    <w:rsid w:val="00DA11D6"/>
    <w:rsid w:val="00DA6AE6"/>
    <w:rsid w:val="00DB086C"/>
    <w:rsid w:val="00DB68B9"/>
    <w:rsid w:val="00DC050C"/>
    <w:rsid w:val="00DC293D"/>
    <w:rsid w:val="00DC2F07"/>
    <w:rsid w:val="00DD10FE"/>
    <w:rsid w:val="00DF1224"/>
    <w:rsid w:val="00DF7554"/>
    <w:rsid w:val="00E02F65"/>
    <w:rsid w:val="00E10002"/>
    <w:rsid w:val="00E10997"/>
    <w:rsid w:val="00E21E69"/>
    <w:rsid w:val="00E241C1"/>
    <w:rsid w:val="00E260DF"/>
    <w:rsid w:val="00E279AC"/>
    <w:rsid w:val="00E27EC8"/>
    <w:rsid w:val="00E37AB3"/>
    <w:rsid w:val="00E4096C"/>
    <w:rsid w:val="00E450FB"/>
    <w:rsid w:val="00E454C3"/>
    <w:rsid w:val="00E46BF9"/>
    <w:rsid w:val="00E526A9"/>
    <w:rsid w:val="00E61FFD"/>
    <w:rsid w:val="00E63ACB"/>
    <w:rsid w:val="00E666E8"/>
    <w:rsid w:val="00E72BD4"/>
    <w:rsid w:val="00E84960"/>
    <w:rsid w:val="00E86B1A"/>
    <w:rsid w:val="00E9292D"/>
    <w:rsid w:val="00EA77B3"/>
    <w:rsid w:val="00EB28CC"/>
    <w:rsid w:val="00EB2F36"/>
    <w:rsid w:val="00EC3CE9"/>
    <w:rsid w:val="00EC5E00"/>
    <w:rsid w:val="00EC7DD7"/>
    <w:rsid w:val="00ED37D0"/>
    <w:rsid w:val="00EE160A"/>
    <w:rsid w:val="00EE2E7E"/>
    <w:rsid w:val="00EE2F6C"/>
    <w:rsid w:val="00EE34FB"/>
    <w:rsid w:val="00EE408C"/>
    <w:rsid w:val="00EF0572"/>
    <w:rsid w:val="00EF447A"/>
    <w:rsid w:val="00F02F6F"/>
    <w:rsid w:val="00F04707"/>
    <w:rsid w:val="00F10155"/>
    <w:rsid w:val="00F15356"/>
    <w:rsid w:val="00F17787"/>
    <w:rsid w:val="00F23B56"/>
    <w:rsid w:val="00F3050F"/>
    <w:rsid w:val="00F307FB"/>
    <w:rsid w:val="00F3549D"/>
    <w:rsid w:val="00F40A79"/>
    <w:rsid w:val="00F434E6"/>
    <w:rsid w:val="00F47DED"/>
    <w:rsid w:val="00F5432F"/>
    <w:rsid w:val="00F62D9B"/>
    <w:rsid w:val="00F63482"/>
    <w:rsid w:val="00F67716"/>
    <w:rsid w:val="00F70170"/>
    <w:rsid w:val="00F705F6"/>
    <w:rsid w:val="00F73538"/>
    <w:rsid w:val="00F743F8"/>
    <w:rsid w:val="00F8002F"/>
    <w:rsid w:val="00F83B26"/>
    <w:rsid w:val="00F8599B"/>
    <w:rsid w:val="00F85A21"/>
    <w:rsid w:val="00F866F5"/>
    <w:rsid w:val="00F96D25"/>
    <w:rsid w:val="00FA32C1"/>
    <w:rsid w:val="00FB2E8B"/>
    <w:rsid w:val="00FB3A14"/>
    <w:rsid w:val="00FB3ECB"/>
    <w:rsid w:val="00FB724B"/>
    <w:rsid w:val="00FC00FD"/>
    <w:rsid w:val="00FD00E1"/>
    <w:rsid w:val="00FD35F6"/>
    <w:rsid w:val="00FD7231"/>
    <w:rsid w:val="00FE0C90"/>
    <w:rsid w:val="00FE2789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>
      <v:textbox inset="5.85pt,.7pt,5.85pt,.7pt"/>
    </o:shapedefaults>
    <o:shapelayout v:ext="edit">
      <o:idmap v:ext="edit" data="2"/>
    </o:shapelayout>
  </w:shapeDefaults>
  <w:decimalSymbol w:val="."/>
  <w:listSeparator w:val=","/>
  <w14:docId w14:val="3B17262F"/>
  <w15:chartTrackingRefBased/>
  <w15:docId w15:val="{7EB4CBFF-9231-4484-BD93-1F45D413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C16BBB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472F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2FF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72FFC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2FF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72FFC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2025-03-17T08:02:00Z</dcterms:created>
  <dcterms:modified xsi:type="dcterms:W3CDTF">2025-03-18T06:08:00Z</dcterms:modified>
</cp:coreProperties>
</file>