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C1324" w14:textId="7CB8A395" w:rsidR="00A90E56" w:rsidRPr="005B3727" w:rsidRDefault="004061B9" w:rsidP="00051364">
      <w:pPr>
        <w:ind w:rightChars="-112" w:right="-233"/>
        <w:jc w:val="left"/>
        <w:rPr>
          <w:color w:val="000000"/>
          <w:sz w:val="20"/>
          <w:szCs w:val="20"/>
        </w:rPr>
      </w:pPr>
      <w:r w:rsidRPr="005B3727">
        <w:rPr>
          <w:rFonts w:hint="eastAsia"/>
          <w:color w:val="000000"/>
          <w:sz w:val="20"/>
          <w:szCs w:val="20"/>
        </w:rPr>
        <w:t xml:space="preserve">製剤別　後発品データ（案）　　　　　　　　　　　　　　　　　　　　　　　　　　　　　　　　</w:t>
      </w:r>
      <w:r w:rsidR="005B3727" w:rsidRPr="005B3727">
        <w:rPr>
          <w:rFonts w:hint="eastAsia"/>
          <w:color w:val="000000"/>
          <w:sz w:val="20"/>
          <w:szCs w:val="20"/>
        </w:rPr>
        <w:t>2025/04/01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073"/>
        <w:gridCol w:w="1427"/>
        <w:gridCol w:w="1500"/>
        <w:gridCol w:w="1500"/>
        <w:gridCol w:w="1500"/>
      </w:tblGrid>
      <w:tr w:rsidR="00242D21" w:rsidRPr="005B3727" w14:paraId="54B4EDF9" w14:textId="77777777" w:rsidTr="00882711">
        <w:trPr>
          <w:trHeight w:val="215"/>
        </w:trPr>
        <w:tc>
          <w:tcPr>
            <w:tcW w:w="1548" w:type="dxa"/>
            <w:shd w:val="clear" w:color="auto" w:fill="auto"/>
            <w:vAlign w:val="center"/>
          </w:tcPr>
          <w:p w14:paraId="48F71450" w14:textId="77777777" w:rsidR="00242D21" w:rsidRPr="005B3727" w:rsidRDefault="00242D21" w:rsidP="000513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49D30F70" w14:textId="77777777" w:rsidR="00242D21" w:rsidRPr="005B3727" w:rsidRDefault="00B468D8" w:rsidP="00051364">
            <w:pPr>
              <w:jc w:val="center"/>
              <w:rPr>
                <w:color w:val="000000"/>
                <w:sz w:val="20"/>
                <w:szCs w:val="20"/>
              </w:rPr>
            </w:pPr>
            <w:r w:rsidRPr="005B3727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41041560" w14:textId="77777777" w:rsidR="00242D21" w:rsidRPr="005B3727" w:rsidRDefault="009A27FE" w:rsidP="00051364">
            <w:pPr>
              <w:jc w:val="center"/>
              <w:rPr>
                <w:color w:val="000000"/>
                <w:sz w:val="20"/>
                <w:szCs w:val="20"/>
              </w:rPr>
            </w:pPr>
            <w:r w:rsidRPr="005B3727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ED37D0" w:rsidRPr="005B3727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E241C1" w:rsidRPr="005B3727" w14:paraId="65E8812C" w14:textId="77777777" w:rsidTr="00882711">
        <w:trPr>
          <w:trHeight w:val="215"/>
        </w:trPr>
        <w:tc>
          <w:tcPr>
            <w:tcW w:w="1548" w:type="dxa"/>
            <w:shd w:val="clear" w:color="auto" w:fill="auto"/>
            <w:vAlign w:val="center"/>
          </w:tcPr>
          <w:p w14:paraId="3C1A4B17" w14:textId="77777777" w:rsidR="00E241C1" w:rsidRPr="005B3727" w:rsidRDefault="00E241C1" w:rsidP="00051364">
            <w:pPr>
              <w:jc w:val="center"/>
              <w:rPr>
                <w:color w:val="000000"/>
                <w:sz w:val="20"/>
                <w:szCs w:val="20"/>
              </w:rPr>
            </w:pPr>
            <w:r w:rsidRPr="005B3727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57BF7ED5" w14:textId="77777777" w:rsidR="00E241C1" w:rsidRPr="005B3727" w:rsidRDefault="00E241C1" w:rsidP="00051364">
            <w:pPr>
              <w:jc w:val="center"/>
              <w:rPr>
                <w:color w:val="000000"/>
                <w:sz w:val="20"/>
                <w:szCs w:val="20"/>
              </w:rPr>
            </w:pPr>
            <w:r w:rsidRPr="005B3727">
              <w:rPr>
                <w:rFonts w:hint="eastAsia"/>
                <w:color w:val="000000"/>
                <w:sz w:val="20"/>
                <w:szCs w:val="20"/>
              </w:rPr>
              <w:t>株式会社三和化学研究所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6871842C" w14:textId="3DB23A25" w:rsidR="00E241C1" w:rsidRPr="005B3727" w:rsidRDefault="00E241C1" w:rsidP="0005136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E241C1" w:rsidRPr="005B3727" w14:paraId="333A66A5" w14:textId="77777777" w:rsidTr="00882711">
        <w:trPr>
          <w:trHeight w:val="215"/>
        </w:trPr>
        <w:tc>
          <w:tcPr>
            <w:tcW w:w="1548" w:type="dxa"/>
            <w:shd w:val="clear" w:color="auto" w:fill="auto"/>
            <w:vAlign w:val="center"/>
          </w:tcPr>
          <w:p w14:paraId="23B0521F" w14:textId="77777777" w:rsidR="00E241C1" w:rsidRPr="005B3727" w:rsidRDefault="00E241C1" w:rsidP="00051364">
            <w:pPr>
              <w:jc w:val="center"/>
              <w:rPr>
                <w:color w:val="000000"/>
                <w:sz w:val="20"/>
                <w:szCs w:val="20"/>
              </w:rPr>
            </w:pPr>
            <w:r w:rsidRPr="005B3727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3E4B40A2" w14:textId="77777777" w:rsidR="00E241C1" w:rsidRPr="005B3727" w:rsidRDefault="00AF4B02" w:rsidP="00051364">
            <w:pPr>
              <w:jc w:val="center"/>
              <w:rPr>
                <w:color w:val="000000"/>
                <w:sz w:val="20"/>
                <w:szCs w:val="20"/>
              </w:rPr>
            </w:pPr>
            <w:r w:rsidRPr="005B3727">
              <w:rPr>
                <w:rFonts w:hint="eastAsia"/>
                <w:noProof/>
                <w:color w:val="000000"/>
                <w:sz w:val="20"/>
              </w:rPr>
              <w:t>アトルバスタチン錠5</w:t>
            </w:r>
            <w:r w:rsidRPr="005B3727">
              <w:rPr>
                <w:rFonts w:hint="eastAsia"/>
                <w:color w:val="000000"/>
                <w:sz w:val="20"/>
                <w:szCs w:val="20"/>
              </w:rPr>
              <w:t>mg「Me」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67FB6ABB" w14:textId="6F91D5C0" w:rsidR="00E241C1" w:rsidRPr="005B3727" w:rsidRDefault="00E241C1" w:rsidP="00051364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4061B9" w:rsidRPr="005B3727" w14:paraId="4AEB7A68" w14:textId="77777777" w:rsidTr="00882711">
        <w:trPr>
          <w:trHeight w:val="215"/>
        </w:trPr>
        <w:tc>
          <w:tcPr>
            <w:tcW w:w="1548" w:type="dxa"/>
            <w:shd w:val="clear" w:color="auto" w:fill="auto"/>
            <w:vAlign w:val="center"/>
          </w:tcPr>
          <w:p w14:paraId="62809232" w14:textId="77777777" w:rsidR="004061B9" w:rsidRPr="005B3727" w:rsidRDefault="004061B9" w:rsidP="004061B9">
            <w:pPr>
              <w:jc w:val="center"/>
              <w:rPr>
                <w:color w:val="000000"/>
                <w:sz w:val="20"/>
                <w:szCs w:val="20"/>
              </w:rPr>
            </w:pPr>
            <w:r w:rsidRPr="005B3727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7975623A" w14:textId="2F52FC54" w:rsidR="004061B9" w:rsidRPr="005B3727" w:rsidRDefault="005B3727" w:rsidP="004061B9">
            <w:pPr>
              <w:jc w:val="center"/>
              <w:rPr>
                <w:color w:val="000000"/>
                <w:sz w:val="20"/>
                <w:szCs w:val="20"/>
              </w:rPr>
            </w:pPr>
            <w:r w:rsidRPr="005B3727">
              <w:rPr>
                <w:rFonts w:hint="eastAsia"/>
                <w:color w:val="000000"/>
                <w:sz w:val="20"/>
              </w:rPr>
              <w:t>1錠：10.40円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274631A6" w14:textId="4F6149BE" w:rsidR="004061B9" w:rsidRPr="005B3727" w:rsidRDefault="005B3727" w:rsidP="004061B9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5B3727">
              <w:rPr>
                <w:rFonts w:hint="eastAsia"/>
                <w:color w:val="000000"/>
                <w:sz w:val="20"/>
              </w:rPr>
              <w:t>1錠：17.20円</w:t>
            </w:r>
          </w:p>
        </w:tc>
      </w:tr>
      <w:tr w:rsidR="00242D21" w:rsidRPr="005B3727" w14:paraId="3D2D84DA" w14:textId="77777777" w:rsidTr="00371571">
        <w:trPr>
          <w:trHeight w:val="215"/>
        </w:trPr>
        <w:tc>
          <w:tcPr>
            <w:tcW w:w="1548" w:type="dxa"/>
            <w:shd w:val="clear" w:color="auto" w:fill="auto"/>
            <w:vAlign w:val="center"/>
          </w:tcPr>
          <w:p w14:paraId="46C3BE19" w14:textId="77777777" w:rsidR="00242D21" w:rsidRPr="005B3727" w:rsidRDefault="00242D21" w:rsidP="00051364">
            <w:pPr>
              <w:jc w:val="center"/>
              <w:rPr>
                <w:color w:val="000000"/>
                <w:sz w:val="20"/>
                <w:szCs w:val="20"/>
              </w:rPr>
            </w:pPr>
            <w:r w:rsidRPr="005B3727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5E60A883" w14:textId="77777777" w:rsidR="00242D21" w:rsidRPr="005B3727" w:rsidRDefault="00630E29" w:rsidP="00371571">
            <w:pPr>
              <w:rPr>
                <w:color w:val="000000"/>
                <w:sz w:val="20"/>
                <w:szCs w:val="20"/>
              </w:rPr>
            </w:pPr>
            <w:r w:rsidRPr="005B3727">
              <w:rPr>
                <w:rFonts w:hint="eastAsia"/>
                <w:color w:val="000000"/>
                <w:sz w:val="20"/>
                <w:szCs w:val="20"/>
              </w:rPr>
              <w:t>アトルバスタチンカルシウム水和物</w:t>
            </w:r>
          </w:p>
        </w:tc>
      </w:tr>
      <w:tr w:rsidR="00091E31" w:rsidRPr="005B3727" w14:paraId="5112B09A" w14:textId="77777777" w:rsidTr="00371571">
        <w:trPr>
          <w:trHeight w:val="215"/>
        </w:trPr>
        <w:tc>
          <w:tcPr>
            <w:tcW w:w="1548" w:type="dxa"/>
            <w:shd w:val="clear" w:color="auto" w:fill="auto"/>
            <w:vAlign w:val="center"/>
          </w:tcPr>
          <w:p w14:paraId="164E822E" w14:textId="77777777" w:rsidR="00091E31" w:rsidRPr="005B3727" w:rsidRDefault="00091E31" w:rsidP="00051364">
            <w:pPr>
              <w:jc w:val="center"/>
              <w:rPr>
                <w:color w:val="000000"/>
                <w:sz w:val="20"/>
                <w:szCs w:val="20"/>
              </w:rPr>
            </w:pPr>
            <w:r w:rsidRPr="005B3727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5CE4D02A" w14:textId="77777777" w:rsidR="00091E31" w:rsidRPr="005B3727" w:rsidRDefault="00C70F52" w:rsidP="00371571">
            <w:pPr>
              <w:rPr>
                <w:color w:val="000000"/>
                <w:sz w:val="20"/>
                <w:szCs w:val="20"/>
              </w:rPr>
            </w:pPr>
            <w:r w:rsidRPr="005B3727"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091E31" w:rsidRPr="005B3727">
              <w:rPr>
                <w:rFonts w:hint="eastAsia"/>
                <w:color w:val="000000"/>
                <w:sz w:val="20"/>
                <w:szCs w:val="20"/>
              </w:rPr>
              <w:t>錠中</w:t>
            </w:r>
            <w:r w:rsidR="00091E31" w:rsidRPr="005B3727">
              <w:rPr>
                <w:rFonts w:hAnsi="ＭＳ ゴシック" w:hint="eastAsia"/>
                <w:color w:val="000000"/>
                <w:sz w:val="20"/>
                <w:szCs w:val="20"/>
              </w:rPr>
              <w:t>「日局」</w:t>
            </w:r>
            <w:r w:rsidR="0056283D" w:rsidRPr="005B3727">
              <w:rPr>
                <w:rFonts w:hAnsi="ＭＳ ゴシック" w:hint="eastAsia"/>
                <w:color w:val="000000"/>
                <w:sz w:val="20"/>
                <w:szCs w:val="20"/>
              </w:rPr>
              <w:t>アトルバスタチンカルシウム水和物5.42mg（アトルバスタチンとして5mg）</w:t>
            </w:r>
          </w:p>
        </w:tc>
      </w:tr>
      <w:tr w:rsidR="00507195" w:rsidRPr="005B3727" w14:paraId="32BE80EC" w14:textId="77777777" w:rsidTr="00371571">
        <w:trPr>
          <w:trHeight w:val="215"/>
        </w:trPr>
        <w:tc>
          <w:tcPr>
            <w:tcW w:w="1548" w:type="dxa"/>
            <w:shd w:val="clear" w:color="auto" w:fill="auto"/>
            <w:vAlign w:val="center"/>
          </w:tcPr>
          <w:p w14:paraId="550DD983" w14:textId="77777777" w:rsidR="00507195" w:rsidRPr="005B3727" w:rsidRDefault="00507195" w:rsidP="00051364">
            <w:pPr>
              <w:jc w:val="center"/>
              <w:rPr>
                <w:color w:val="000000"/>
                <w:sz w:val="20"/>
                <w:szCs w:val="20"/>
              </w:rPr>
            </w:pPr>
            <w:r w:rsidRPr="005B3727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0F5E6111" w14:textId="77777777" w:rsidR="00507195" w:rsidRPr="005B3727" w:rsidRDefault="00DA0FDC" w:rsidP="00371571">
            <w:pPr>
              <w:rPr>
                <w:color w:val="000000"/>
                <w:sz w:val="20"/>
                <w:szCs w:val="20"/>
              </w:rPr>
            </w:pPr>
            <w:r w:rsidRPr="005B3727">
              <w:rPr>
                <w:rFonts w:hint="eastAsia"/>
                <w:color w:val="000000"/>
                <w:sz w:val="20"/>
                <w:szCs w:val="20"/>
              </w:rPr>
              <w:t>HMG-CoA還元酵素阻害剤</w:t>
            </w:r>
          </w:p>
        </w:tc>
      </w:tr>
      <w:tr w:rsidR="00A41714" w:rsidRPr="005B3727" w14:paraId="3C2F3812" w14:textId="77777777" w:rsidTr="00276540">
        <w:trPr>
          <w:trHeight w:val="215"/>
        </w:trPr>
        <w:tc>
          <w:tcPr>
            <w:tcW w:w="1548" w:type="dxa"/>
            <w:shd w:val="clear" w:color="auto" w:fill="auto"/>
          </w:tcPr>
          <w:p w14:paraId="5164BCF8" w14:textId="77777777" w:rsidR="00A41714" w:rsidRPr="005B3727" w:rsidRDefault="00A41714" w:rsidP="00051364">
            <w:pPr>
              <w:jc w:val="center"/>
              <w:rPr>
                <w:color w:val="000000"/>
                <w:sz w:val="20"/>
                <w:szCs w:val="20"/>
              </w:rPr>
            </w:pPr>
            <w:r w:rsidRPr="005B3727">
              <w:rPr>
                <w:rFonts w:hint="eastAsia"/>
                <w:color w:val="000000"/>
                <w:sz w:val="20"/>
                <w:szCs w:val="20"/>
              </w:rPr>
              <w:t>効能又は効果</w:t>
            </w:r>
          </w:p>
        </w:tc>
        <w:tc>
          <w:tcPr>
            <w:tcW w:w="9000" w:type="dxa"/>
            <w:gridSpan w:val="5"/>
            <w:shd w:val="clear" w:color="auto" w:fill="auto"/>
          </w:tcPr>
          <w:p w14:paraId="20B24AC4" w14:textId="77777777" w:rsidR="00A41714" w:rsidRPr="005B3727" w:rsidRDefault="00A41714" w:rsidP="00051364">
            <w:pPr>
              <w:jc w:val="left"/>
              <w:rPr>
                <w:color w:val="000000"/>
                <w:sz w:val="20"/>
                <w:szCs w:val="20"/>
              </w:rPr>
            </w:pPr>
            <w:r w:rsidRPr="005B3727">
              <w:rPr>
                <w:rFonts w:hAnsi="ＭＳ ゴシック" w:hint="eastAsia"/>
                <w:color w:val="000000"/>
                <w:sz w:val="20"/>
                <w:szCs w:val="20"/>
              </w:rPr>
              <w:t>○</w:t>
            </w:r>
            <w:r w:rsidRPr="005B3727">
              <w:rPr>
                <w:rFonts w:hint="eastAsia"/>
                <w:color w:val="000000"/>
                <w:sz w:val="20"/>
                <w:szCs w:val="20"/>
              </w:rPr>
              <w:t>高コレステロール血症</w:t>
            </w:r>
          </w:p>
          <w:p w14:paraId="72EAFE6B" w14:textId="77777777" w:rsidR="00A41714" w:rsidRPr="005B3727" w:rsidRDefault="00A41714" w:rsidP="00051364">
            <w:pPr>
              <w:jc w:val="left"/>
              <w:rPr>
                <w:color w:val="000000"/>
                <w:sz w:val="20"/>
                <w:szCs w:val="20"/>
              </w:rPr>
            </w:pPr>
            <w:r w:rsidRPr="005B3727">
              <w:rPr>
                <w:rFonts w:hAnsi="ＭＳ ゴシック" w:hint="eastAsia"/>
                <w:color w:val="000000"/>
                <w:sz w:val="20"/>
                <w:szCs w:val="20"/>
              </w:rPr>
              <w:t>○</w:t>
            </w:r>
            <w:r w:rsidRPr="005B3727">
              <w:rPr>
                <w:rFonts w:hint="eastAsia"/>
                <w:color w:val="000000"/>
                <w:sz w:val="20"/>
                <w:szCs w:val="20"/>
              </w:rPr>
              <w:t>家族性高コレステロール血症</w:t>
            </w:r>
          </w:p>
        </w:tc>
      </w:tr>
      <w:tr w:rsidR="00A41714" w:rsidRPr="005B3727" w14:paraId="56837940" w14:textId="77777777" w:rsidTr="00276540">
        <w:trPr>
          <w:trHeight w:val="409"/>
        </w:trPr>
        <w:tc>
          <w:tcPr>
            <w:tcW w:w="1548" w:type="dxa"/>
            <w:shd w:val="clear" w:color="auto" w:fill="auto"/>
          </w:tcPr>
          <w:p w14:paraId="7A86E546" w14:textId="77777777" w:rsidR="00A41714" w:rsidRPr="005B3727" w:rsidRDefault="00A41714" w:rsidP="00864FD4">
            <w:pPr>
              <w:jc w:val="center"/>
              <w:rPr>
                <w:color w:val="000000"/>
                <w:sz w:val="20"/>
                <w:szCs w:val="20"/>
              </w:rPr>
            </w:pPr>
            <w:r w:rsidRPr="005B3727">
              <w:rPr>
                <w:rFonts w:hint="eastAsia"/>
                <w:color w:val="000000"/>
                <w:sz w:val="20"/>
                <w:szCs w:val="20"/>
              </w:rPr>
              <w:t>用法及び用量</w:t>
            </w:r>
          </w:p>
        </w:tc>
        <w:tc>
          <w:tcPr>
            <w:tcW w:w="9000" w:type="dxa"/>
            <w:gridSpan w:val="5"/>
            <w:shd w:val="clear" w:color="auto" w:fill="auto"/>
          </w:tcPr>
          <w:p w14:paraId="2416AD5C" w14:textId="77777777" w:rsidR="00A41714" w:rsidRPr="005B3727" w:rsidRDefault="00A41714" w:rsidP="00864FD4">
            <w:pPr>
              <w:rPr>
                <w:color w:val="000000"/>
                <w:sz w:val="20"/>
                <w:szCs w:val="20"/>
              </w:rPr>
            </w:pPr>
            <w:r w:rsidRPr="005B3727">
              <w:rPr>
                <w:color w:val="000000"/>
              </w:rPr>
              <w:t>〈</w:t>
            </w:r>
            <w:r w:rsidRPr="005B3727">
              <w:rPr>
                <w:rFonts w:hint="eastAsia"/>
                <w:color w:val="000000"/>
                <w:sz w:val="20"/>
                <w:szCs w:val="20"/>
              </w:rPr>
              <w:t>高コレステロール血症</w:t>
            </w:r>
            <w:r w:rsidRPr="005B3727">
              <w:rPr>
                <w:color w:val="000000"/>
              </w:rPr>
              <w:t>〉</w:t>
            </w:r>
          </w:p>
          <w:p w14:paraId="150570E0" w14:textId="77777777" w:rsidR="00A41714" w:rsidRPr="005B3727" w:rsidRDefault="00A41714" w:rsidP="00864FD4">
            <w:pPr>
              <w:rPr>
                <w:color w:val="000000"/>
                <w:sz w:val="20"/>
                <w:szCs w:val="20"/>
              </w:rPr>
            </w:pPr>
            <w:r w:rsidRPr="005B3727">
              <w:rPr>
                <w:rFonts w:hint="eastAsia"/>
                <w:color w:val="000000"/>
                <w:sz w:val="20"/>
                <w:szCs w:val="20"/>
              </w:rPr>
              <w:t>通常、成人にはアトルバスタチンとして10mgを1日1回経口投与する。</w:t>
            </w:r>
          </w:p>
          <w:p w14:paraId="0CC7FBAC" w14:textId="77777777" w:rsidR="00A41714" w:rsidRPr="005B3727" w:rsidRDefault="00A41714" w:rsidP="00864FD4">
            <w:pPr>
              <w:rPr>
                <w:color w:val="000000"/>
                <w:sz w:val="20"/>
                <w:szCs w:val="20"/>
              </w:rPr>
            </w:pPr>
            <w:r w:rsidRPr="005B3727">
              <w:rPr>
                <w:rFonts w:hint="eastAsia"/>
                <w:color w:val="000000"/>
                <w:sz w:val="20"/>
                <w:szCs w:val="20"/>
              </w:rPr>
              <w:t>なお、年齢、症状により適宜増減するが、重症の場合は1日20mgまで増量できる。</w:t>
            </w:r>
          </w:p>
          <w:p w14:paraId="6F0EB519" w14:textId="77777777" w:rsidR="00A41714" w:rsidRPr="005B3727" w:rsidRDefault="00A41714" w:rsidP="00864FD4">
            <w:pPr>
              <w:rPr>
                <w:color w:val="000000"/>
                <w:sz w:val="20"/>
                <w:szCs w:val="20"/>
              </w:rPr>
            </w:pPr>
            <w:r w:rsidRPr="005B3727">
              <w:rPr>
                <w:color w:val="000000"/>
              </w:rPr>
              <w:t>〈</w:t>
            </w:r>
            <w:r w:rsidRPr="005B3727">
              <w:rPr>
                <w:rFonts w:hint="eastAsia"/>
                <w:color w:val="000000"/>
                <w:sz w:val="20"/>
                <w:szCs w:val="20"/>
              </w:rPr>
              <w:t>家族性高コレステロール血症</w:t>
            </w:r>
            <w:r w:rsidRPr="005B3727">
              <w:rPr>
                <w:color w:val="000000"/>
              </w:rPr>
              <w:t>〉</w:t>
            </w:r>
          </w:p>
          <w:p w14:paraId="22466217" w14:textId="77777777" w:rsidR="00A41714" w:rsidRPr="005B3727" w:rsidRDefault="00A41714" w:rsidP="00864FD4">
            <w:pPr>
              <w:rPr>
                <w:color w:val="000000"/>
                <w:sz w:val="20"/>
                <w:szCs w:val="20"/>
              </w:rPr>
            </w:pPr>
            <w:r w:rsidRPr="005B3727">
              <w:rPr>
                <w:rFonts w:hint="eastAsia"/>
                <w:color w:val="000000"/>
                <w:sz w:val="20"/>
                <w:szCs w:val="20"/>
              </w:rPr>
              <w:t>通常、成人にはアトルバスタチンとして10mgを1日1回経口投与する。</w:t>
            </w:r>
          </w:p>
          <w:p w14:paraId="012DD650" w14:textId="77777777" w:rsidR="00A41714" w:rsidRPr="005B3727" w:rsidRDefault="00A41714" w:rsidP="00864FD4">
            <w:pPr>
              <w:rPr>
                <w:color w:val="000000"/>
                <w:sz w:val="20"/>
                <w:szCs w:val="20"/>
              </w:rPr>
            </w:pPr>
            <w:r w:rsidRPr="005B3727">
              <w:rPr>
                <w:rFonts w:hint="eastAsia"/>
                <w:color w:val="000000"/>
                <w:sz w:val="20"/>
                <w:szCs w:val="20"/>
              </w:rPr>
              <w:t>なお、年齢、症状により適宜増減するが、重症の場合は1日40mgまで増量できる。</w:t>
            </w:r>
          </w:p>
        </w:tc>
      </w:tr>
      <w:tr w:rsidR="00864FD4" w:rsidRPr="005B3727" w14:paraId="4548AA66" w14:textId="77777777" w:rsidTr="008660E6">
        <w:tc>
          <w:tcPr>
            <w:tcW w:w="1548" w:type="dxa"/>
            <w:shd w:val="clear" w:color="auto" w:fill="auto"/>
          </w:tcPr>
          <w:p w14:paraId="0CCF8351" w14:textId="77777777" w:rsidR="00864FD4" w:rsidRPr="005B3727" w:rsidRDefault="00864FD4" w:rsidP="00864FD4">
            <w:pPr>
              <w:jc w:val="center"/>
              <w:rPr>
                <w:color w:val="000000"/>
                <w:sz w:val="20"/>
                <w:szCs w:val="20"/>
              </w:rPr>
            </w:pPr>
            <w:r w:rsidRPr="005B3727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371571" w:rsidRPr="005B3727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0FED6B0F" w14:textId="77777777" w:rsidR="00864FD4" w:rsidRPr="005B3727" w:rsidRDefault="00864FD4" w:rsidP="00864FD4">
            <w:pPr>
              <w:rPr>
                <w:color w:val="000000"/>
                <w:sz w:val="20"/>
                <w:szCs w:val="20"/>
              </w:rPr>
            </w:pPr>
            <w:r w:rsidRPr="005B3727">
              <w:rPr>
                <w:rFonts w:hint="eastAsia"/>
                <w:color w:val="000000"/>
                <w:sz w:val="20"/>
                <w:szCs w:val="20"/>
              </w:rPr>
              <w:t>乳糖水和物、D-マンニトール、ショ糖脂肪酸エステル、低置換度ヒドロキシプロピルセルロース、ヒドロキシプロピルセルロース、ステアリン酸マグネシウム、ヒプロメロース、酸化チタン、マクロゴール400、三二酸化鉄、カルナウバロウ</w:t>
            </w:r>
          </w:p>
        </w:tc>
        <w:tc>
          <w:tcPr>
            <w:tcW w:w="4500" w:type="dxa"/>
            <w:gridSpan w:val="3"/>
            <w:shd w:val="clear" w:color="auto" w:fill="auto"/>
          </w:tcPr>
          <w:p w14:paraId="2230CD82" w14:textId="48C21B6A" w:rsidR="00864FD4" w:rsidRPr="005B3727" w:rsidRDefault="00864FD4" w:rsidP="00864FD4">
            <w:pPr>
              <w:rPr>
                <w:color w:val="000000"/>
                <w:sz w:val="20"/>
                <w:szCs w:val="20"/>
              </w:rPr>
            </w:pPr>
          </w:p>
        </w:tc>
      </w:tr>
      <w:tr w:rsidR="00864FD4" w:rsidRPr="005B3727" w14:paraId="30DACC68" w14:textId="77777777" w:rsidTr="004061B9">
        <w:tc>
          <w:tcPr>
            <w:tcW w:w="1548" w:type="dxa"/>
            <w:vMerge w:val="restart"/>
            <w:shd w:val="clear" w:color="auto" w:fill="auto"/>
          </w:tcPr>
          <w:p w14:paraId="0FBDF169" w14:textId="77777777" w:rsidR="00864FD4" w:rsidRPr="005B3727" w:rsidRDefault="00864FD4" w:rsidP="00864FD4">
            <w:pPr>
              <w:jc w:val="center"/>
              <w:rPr>
                <w:color w:val="000000"/>
                <w:sz w:val="20"/>
                <w:szCs w:val="20"/>
              </w:rPr>
            </w:pPr>
            <w:r w:rsidRPr="005B3727">
              <w:rPr>
                <w:rFonts w:hint="eastAsia"/>
                <w:color w:val="000000"/>
                <w:sz w:val="20"/>
                <w:szCs w:val="20"/>
              </w:rPr>
              <w:t>製剤の性状</w:t>
            </w:r>
          </w:p>
        </w:tc>
        <w:tc>
          <w:tcPr>
            <w:tcW w:w="3073" w:type="dxa"/>
            <w:shd w:val="clear" w:color="auto" w:fill="auto"/>
          </w:tcPr>
          <w:p w14:paraId="04E30145" w14:textId="77777777" w:rsidR="00864FD4" w:rsidRPr="005B3727" w:rsidRDefault="00864FD4" w:rsidP="00864F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3B4696B" w14:textId="77777777" w:rsidR="00864FD4" w:rsidRPr="005B3727" w:rsidRDefault="00864FD4" w:rsidP="00115E01">
            <w:pPr>
              <w:jc w:val="center"/>
              <w:rPr>
                <w:color w:val="000000"/>
                <w:sz w:val="20"/>
                <w:szCs w:val="20"/>
              </w:rPr>
            </w:pPr>
            <w:r w:rsidRPr="005B3727">
              <w:rPr>
                <w:rFonts w:hint="eastAsia"/>
                <w:color w:val="000000"/>
                <w:sz w:val="20"/>
                <w:szCs w:val="20"/>
              </w:rPr>
              <w:t>直径（mm）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B3CEDF0" w14:textId="77777777" w:rsidR="00864FD4" w:rsidRPr="005B3727" w:rsidRDefault="00864FD4" w:rsidP="00115E01">
            <w:pPr>
              <w:jc w:val="center"/>
              <w:rPr>
                <w:color w:val="000000"/>
                <w:sz w:val="20"/>
                <w:szCs w:val="20"/>
              </w:rPr>
            </w:pPr>
            <w:r w:rsidRPr="005B3727">
              <w:rPr>
                <w:rFonts w:hint="eastAsia"/>
                <w:color w:val="000000"/>
                <w:sz w:val="20"/>
                <w:szCs w:val="20"/>
              </w:rPr>
              <w:t>重量（mg）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B80CF47" w14:textId="77777777" w:rsidR="00864FD4" w:rsidRPr="005B3727" w:rsidRDefault="00864FD4" w:rsidP="00115E01">
            <w:pPr>
              <w:jc w:val="center"/>
              <w:rPr>
                <w:color w:val="000000"/>
                <w:sz w:val="20"/>
                <w:szCs w:val="20"/>
              </w:rPr>
            </w:pPr>
            <w:r w:rsidRPr="005B3727">
              <w:rPr>
                <w:rFonts w:hint="eastAsia"/>
                <w:color w:val="000000"/>
                <w:sz w:val="20"/>
                <w:szCs w:val="20"/>
              </w:rPr>
              <w:t>厚さ（mm）</w:t>
            </w:r>
          </w:p>
        </w:tc>
        <w:tc>
          <w:tcPr>
            <w:tcW w:w="1500" w:type="dxa"/>
            <w:shd w:val="clear" w:color="auto" w:fill="auto"/>
          </w:tcPr>
          <w:p w14:paraId="579CAE62" w14:textId="77777777" w:rsidR="00864FD4" w:rsidRPr="005B3727" w:rsidRDefault="00115E01" w:rsidP="00864FD4">
            <w:pPr>
              <w:jc w:val="center"/>
              <w:rPr>
                <w:color w:val="000000"/>
                <w:sz w:val="20"/>
                <w:szCs w:val="20"/>
              </w:rPr>
            </w:pPr>
            <w:r w:rsidRPr="005B3727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864FD4" w:rsidRPr="005B3727">
              <w:rPr>
                <w:rFonts w:hint="eastAsia"/>
                <w:color w:val="000000"/>
                <w:sz w:val="20"/>
                <w:szCs w:val="20"/>
              </w:rPr>
              <w:t>識別コード</w:t>
            </w:r>
            <w:r w:rsidRPr="005B3727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Pr="005B3727">
              <w:rPr>
                <w:color w:val="000000"/>
                <w:sz w:val="20"/>
                <w:szCs w:val="20"/>
              </w:rPr>
              <w:br/>
            </w:r>
            <w:r w:rsidRPr="005B3727">
              <w:rPr>
                <w:rFonts w:hint="eastAsia"/>
                <w:color w:val="000000"/>
                <w:sz w:val="20"/>
                <w:szCs w:val="20"/>
              </w:rPr>
              <w:t>本体表示</w:t>
            </w:r>
          </w:p>
        </w:tc>
      </w:tr>
      <w:tr w:rsidR="00864FD4" w:rsidRPr="005B3727" w14:paraId="6863F511" w14:textId="77777777" w:rsidTr="00A848FD">
        <w:tblPrEx>
          <w:tblCellMar>
            <w:left w:w="99" w:type="dxa"/>
            <w:right w:w="99" w:type="dxa"/>
          </w:tblCellMar>
        </w:tblPrEx>
        <w:trPr>
          <w:trHeight w:val="124"/>
        </w:trPr>
        <w:tc>
          <w:tcPr>
            <w:tcW w:w="1548" w:type="dxa"/>
            <w:vMerge/>
            <w:shd w:val="clear" w:color="auto" w:fill="auto"/>
          </w:tcPr>
          <w:p w14:paraId="54E06D59" w14:textId="77777777" w:rsidR="00864FD4" w:rsidRPr="005B3727" w:rsidRDefault="00864FD4" w:rsidP="00864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40CFD8AE" w14:textId="77777777" w:rsidR="00864FD4" w:rsidRPr="005B3727" w:rsidRDefault="00864FD4" w:rsidP="00864FD4">
            <w:pPr>
              <w:rPr>
                <w:color w:val="000000"/>
                <w:sz w:val="20"/>
                <w:szCs w:val="20"/>
              </w:rPr>
            </w:pPr>
            <w:r w:rsidRPr="005B3727">
              <w:rPr>
                <w:rFonts w:hint="eastAsia"/>
                <w:color w:val="000000"/>
                <w:sz w:val="20"/>
                <w:szCs w:val="20"/>
              </w:rPr>
              <w:t>アトルバスタチン錠5mg「Me」</w:t>
            </w:r>
          </w:p>
          <w:p w14:paraId="00B873E4" w14:textId="77777777" w:rsidR="00670439" w:rsidRPr="005B3727" w:rsidRDefault="00864FD4" w:rsidP="00864FD4">
            <w:pPr>
              <w:rPr>
                <w:color w:val="000000"/>
                <w:sz w:val="20"/>
                <w:szCs w:val="20"/>
              </w:rPr>
            </w:pPr>
            <w:r w:rsidRPr="005B3727">
              <w:rPr>
                <w:rFonts w:hint="eastAsia"/>
                <w:color w:val="000000"/>
                <w:sz w:val="20"/>
                <w:szCs w:val="20"/>
              </w:rPr>
              <w:t>ごくうすい紅色</w:t>
            </w:r>
          </w:p>
          <w:p w14:paraId="3F429BCA" w14:textId="77777777" w:rsidR="00864FD4" w:rsidRPr="005B3727" w:rsidRDefault="00864FD4" w:rsidP="00864FD4">
            <w:pPr>
              <w:rPr>
                <w:color w:val="000000"/>
                <w:sz w:val="20"/>
                <w:szCs w:val="20"/>
              </w:rPr>
            </w:pPr>
            <w:r w:rsidRPr="005B3727">
              <w:rPr>
                <w:rFonts w:hint="eastAsia"/>
                <w:color w:val="000000"/>
                <w:sz w:val="20"/>
                <w:szCs w:val="20"/>
              </w:rPr>
              <w:t>フィルムコーティング錠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95F636E" w14:textId="77777777" w:rsidR="00864FD4" w:rsidRPr="005B3727" w:rsidRDefault="00463272" w:rsidP="00864F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w:pict w14:anchorId="5FA5281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i1025" type="#_x0000_t75" style="width:30.75pt;height:33pt;visibility:visible">
                  <v:imagedata r:id="rId8" o:title=""/>
                </v:shape>
              </w:pict>
            </w:r>
          </w:p>
          <w:p w14:paraId="5B767077" w14:textId="77777777" w:rsidR="00864FD4" w:rsidRPr="005B3727" w:rsidRDefault="00864FD4" w:rsidP="00864FD4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5B3727">
              <w:rPr>
                <w:color w:val="000000"/>
                <w:sz w:val="20"/>
                <w:szCs w:val="20"/>
              </w:rPr>
              <w:t>5.6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9C568A8" w14:textId="77777777" w:rsidR="00864FD4" w:rsidRPr="005B3727" w:rsidRDefault="00463272" w:rsidP="00864F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w:pict w14:anchorId="5E008FD0">
                <v:shape id="_x0000_i1026" type="#_x0000_t75" style="width:33pt;height:32.25pt;visibility:visible">
                  <v:imagedata r:id="rId9" o:title=""/>
                </v:shape>
              </w:pict>
            </w:r>
          </w:p>
          <w:p w14:paraId="554CF6A8" w14:textId="77777777" w:rsidR="00864FD4" w:rsidRPr="005B3727" w:rsidRDefault="00864FD4" w:rsidP="00864FD4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5B3727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49F6E04" w14:textId="77777777" w:rsidR="00864FD4" w:rsidRPr="005B3727" w:rsidRDefault="00864FD4" w:rsidP="00864FD4">
            <w:pPr>
              <w:spacing w:line="160" w:lineRule="exact"/>
              <w:jc w:val="center"/>
              <w:rPr>
                <w:noProof/>
                <w:color w:val="000000"/>
              </w:rPr>
            </w:pPr>
          </w:p>
          <w:p w14:paraId="734C40E7" w14:textId="77777777" w:rsidR="00864FD4" w:rsidRPr="005B3727" w:rsidRDefault="00463272" w:rsidP="00864F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w:pict w14:anchorId="569A1001">
                <v:shape id="_x0000_i1027" type="#_x0000_t75" style="width:28.5pt;height:18pt;visibility:visible">
                  <v:imagedata r:id="rId10" o:title=""/>
                </v:shape>
              </w:pict>
            </w:r>
          </w:p>
          <w:p w14:paraId="4F62D9A0" w14:textId="77777777" w:rsidR="00864FD4" w:rsidRPr="005B3727" w:rsidRDefault="00864FD4" w:rsidP="00864FD4">
            <w:pPr>
              <w:spacing w:line="1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1E43A4C5" w14:textId="77777777" w:rsidR="00864FD4" w:rsidRPr="005B3727" w:rsidRDefault="00864FD4" w:rsidP="00864FD4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5B3727">
              <w:rPr>
                <w:color w:val="000000"/>
                <w:sz w:val="20"/>
                <w:szCs w:val="20"/>
              </w:rPr>
              <w:t>2.6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414E4A6" w14:textId="77777777" w:rsidR="00F43FAD" w:rsidRPr="005B3727" w:rsidRDefault="004A409D" w:rsidP="004061B9">
            <w:pPr>
              <w:ind w:leftChars="-15" w:left="-31"/>
              <w:jc w:val="center"/>
              <w:rPr>
                <w:color w:val="000000"/>
                <w:sz w:val="20"/>
                <w:szCs w:val="20"/>
              </w:rPr>
            </w:pPr>
            <w:r w:rsidRPr="005B3727">
              <w:rPr>
                <w:rFonts w:hint="eastAsia"/>
                <w:color w:val="000000"/>
                <w:sz w:val="20"/>
                <w:szCs w:val="20"/>
              </w:rPr>
              <w:t xml:space="preserve">表：アトルバ </w:t>
            </w:r>
            <w:r w:rsidRPr="005B3727">
              <w:rPr>
                <w:color w:val="000000"/>
                <w:sz w:val="20"/>
                <w:szCs w:val="20"/>
              </w:rPr>
              <w:t>5</w:t>
            </w:r>
          </w:p>
          <w:p w14:paraId="509467EE" w14:textId="77777777" w:rsidR="004A409D" w:rsidRPr="005B3727" w:rsidRDefault="004A409D" w:rsidP="004061B9">
            <w:pPr>
              <w:ind w:leftChars="-15" w:left="-31" w:rightChars="-15" w:right="-31"/>
              <w:jc w:val="center"/>
              <w:rPr>
                <w:color w:val="000000"/>
                <w:sz w:val="20"/>
                <w:szCs w:val="20"/>
              </w:rPr>
            </w:pPr>
            <w:r w:rsidRPr="005B3727">
              <w:rPr>
                <w:rFonts w:hint="eastAsia"/>
                <w:color w:val="000000"/>
                <w:sz w:val="20"/>
                <w:szCs w:val="20"/>
              </w:rPr>
              <w:t>裏：アトルバM</w:t>
            </w:r>
            <w:r w:rsidRPr="005B3727">
              <w:rPr>
                <w:color w:val="000000"/>
                <w:sz w:val="20"/>
                <w:szCs w:val="20"/>
              </w:rPr>
              <w:t>e</w:t>
            </w:r>
          </w:p>
        </w:tc>
      </w:tr>
      <w:tr w:rsidR="00864FD4" w:rsidRPr="005B3727" w14:paraId="1CA5CF22" w14:textId="77777777" w:rsidTr="004061B9">
        <w:trPr>
          <w:trHeight w:val="1099"/>
        </w:trPr>
        <w:tc>
          <w:tcPr>
            <w:tcW w:w="1548" w:type="dxa"/>
            <w:vMerge/>
            <w:shd w:val="clear" w:color="auto" w:fill="auto"/>
          </w:tcPr>
          <w:p w14:paraId="5DBD84AF" w14:textId="77777777" w:rsidR="00864FD4" w:rsidRPr="005B3727" w:rsidRDefault="00864FD4" w:rsidP="00864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55B36EF9" w14:textId="0A5F9CBB" w:rsidR="00864FD4" w:rsidRPr="005B3727" w:rsidRDefault="004F73CC" w:rsidP="00864FD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標準品</w:t>
            </w:r>
          </w:p>
        </w:tc>
        <w:tc>
          <w:tcPr>
            <w:tcW w:w="1427" w:type="dxa"/>
            <w:shd w:val="clear" w:color="auto" w:fill="auto"/>
            <w:vAlign w:val="bottom"/>
          </w:tcPr>
          <w:p w14:paraId="3F835A49" w14:textId="638D0947" w:rsidR="00864FD4" w:rsidRPr="005B3727" w:rsidRDefault="00864FD4" w:rsidP="00864FD4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23948CA5" w14:textId="6DE0C907" w:rsidR="00864FD4" w:rsidRPr="005B3727" w:rsidRDefault="00864FD4" w:rsidP="00864FD4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7423F763" w14:textId="4ABA7329" w:rsidR="00864FD4" w:rsidRPr="005B3727" w:rsidRDefault="00864FD4" w:rsidP="00864FD4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22D691D8" w14:textId="59A2844D" w:rsidR="00864FD4" w:rsidRPr="005B3727" w:rsidRDefault="00864FD4" w:rsidP="00864F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64FD4" w:rsidRPr="005B3727" w14:paraId="100D316C" w14:textId="77777777" w:rsidTr="00C47617">
        <w:tblPrEx>
          <w:tblCellMar>
            <w:left w:w="99" w:type="dxa"/>
            <w:right w:w="99" w:type="dxa"/>
          </w:tblCellMar>
        </w:tblPrEx>
        <w:trPr>
          <w:trHeight w:val="2684"/>
        </w:trPr>
        <w:tc>
          <w:tcPr>
            <w:tcW w:w="1548" w:type="dxa"/>
            <w:shd w:val="clear" w:color="auto" w:fill="auto"/>
          </w:tcPr>
          <w:p w14:paraId="2007FFA7" w14:textId="77777777" w:rsidR="00864FD4" w:rsidRPr="005B3727" w:rsidRDefault="00864FD4" w:rsidP="00864FD4">
            <w:pPr>
              <w:jc w:val="center"/>
              <w:rPr>
                <w:color w:val="000000"/>
                <w:sz w:val="20"/>
                <w:szCs w:val="20"/>
              </w:rPr>
            </w:pPr>
            <w:r w:rsidRPr="005B3727">
              <w:rPr>
                <w:color w:val="000000"/>
              </w:rPr>
              <w:br w:type="page"/>
            </w:r>
            <w:r w:rsidRPr="005B3727">
              <w:rPr>
                <w:rFonts w:hint="eastAsia"/>
                <w:color w:val="000000"/>
                <w:sz w:val="20"/>
                <w:szCs w:val="20"/>
              </w:rPr>
              <w:t>標準品との</w:t>
            </w:r>
          </w:p>
          <w:p w14:paraId="6DE77B43" w14:textId="77777777" w:rsidR="00864FD4" w:rsidRPr="005B3727" w:rsidRDefault="00864FD4" w:rsidP="00E35907">
            <w:pPr>
              <w:jc w:val="center"/>
              <w:rPr>
                <w:color w:val="000000"/>
                <w:sz w:val="20"/>
                <w:szCs w:val="20"/>
              </w:rPr>
            </w:pPr>
            <w:r w:rsidRPr="005B3727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9000" w:type="dxa"/>
            <w:gridSpan w:val="5"/>
            <w:shd w:val="clear" w:color="auto" w:fill="auto"/>
          </w:tcPr>
          <w:p w14:paraId="6470B21F" w14:textId="77777777" w:rsidR="00864FD4" w:rsidRPr="005B3727" w:rsidRDefault="00864FD4" w:rsidP="00864FD4">
            <w:pPr>
              <w:rPr>
                <w:color w:val="000000"/>
                <w:sz w:val="20"/>
                <w:szCs w:val="20"/>
              </w:rPr>
            </w:pPr>
            <w:r w:rsidRPr="005B3727">
              <w:rPr>
                <w:rFonts w:hint="eastAsia"/>
                <w:noProof/>
                <w:color w:val="000000"/>
                <w:sz w:val="20"/>
                <w:szCs w:val="20"/>
              </w:rPr>
              <w:t>アトルバスタチン錠5</w:t>
            </w:r>
            <w:r w:rsidRPr="005B3727">
              <w:rPr>
                <w:rFonts w:hint="eastAsia"/>
                <w:color w:val="000000"/>
                <w:sz w:val="20"/>
                <w:szCs w:val="20"/>
              </w:rPr>
              <w:t>mg「Me」は、「日局」溶出試験法（パドル法）により試験を行い、溶出挙動は標準品と類似でないと判定された。</w:t>
            </w:r>
          </w:p>
          <w:p w14:paraId="526E47F8" w14:textId="77777777" w:rsidR="00864FD4" w:rsidRPr="005B3727" w:rsidRDefault="00864FD4" w:rsidP="00864FD4">
            <w:pPr>
              <w:rPr>
                <w:color w:val="000000"/>
                <w:sz w:val="20"/>
                <w:szCs w:val="20"/>
              </w:rPr>
            </w:pPr>
            <w:r w:rsidRPr="005B3727">
              <w:rPr>
                <w:rFonts w:hint="eastAsia"/>
                <w:color w:val="000000"/>
                <w:sz w:val="20"/>
                <w:szCs w:val="20"/>
              </w:rPr>
              <w:t>なお、生物学的同等性試験において、標準品と薬物動態が同等であったため、</w:t>
            </w:r>
            <w:r w:rsidRPr="005B3727">
              <w:rPr>
                <w:rFonts w:hint="eastAsia"/>
                <w:noProof/>
                <w:color w:val="000000"/>
                <w:sz w:val="20"/>
                <w:szCs w:val="20"/>
              </w:rPr>
              <w:t>アトルバスタチン錠5</w:t>
            </w:r>
            <w:r w:rsidRPr="005B3727">
              <w:rPr>
                <w:rFonts w:hint="eastAsia"/>
                <w:color w:val="000000"/>
                <w:sz w:val="20"/>
                <w:szCs w:val="20"/>
              </w:rPr>
              <w:t>mg「Me」と標準製剤は同等と判断された。[社内資料（申請データ）]</w:t>
            </w:r>
          </w:p>
          <w:p w14:paraId="6BCBE6D5" w14:textId="77777777" w:rsidR="00864FD4" w:rsidRPr="005B3727" w:rsidRDefault="00864FD4" w:rsidP="00864FD4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</w:p>
          <w:p w14:paraId="08636F3F" w14:textId="77777777" w:rsidR="00864FD4" w:rsidRPr="005B3727" w:rsidRDefault="00864FD4" w:rsidP="00864FD4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  <w:r w:rsidRPr="005B3727">
              <w:rPr>
                <w:rFonts w:hint="eastAsia"/>
                <w:color w:val="000000"/>
                <w:sz w:val="20"/>
                <w:szCs w:val="20"/>
              </w:rPr>
              <w:t>溶出試験（回転数：50rpm、試験液：水）</w:t>
            </w:r>
            <w:r w:rsidR="00115E01" w:rsidRPr="005B3727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5B3727">
              <w:rPr>
                <w:rFonts w:hint="eastAsia"/>
                <w:color w:val="000000"/>
                <w:sz w:val="20"/>
                <w:szCs w:val="20"/>
              </w:rPr>
              <w:t xml:space="preserve">　血中濃度比較試験（ヒト）</w:t>
            </w:r>
          </w:p>
          <w:p w14:paraId="69AF6CB8" w14:textId="77777777" w:rsidR="00864FD4" w:rsidRPr="005B3727" w:rsidRDefault="00463272" w:rsidP="00864FD4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57428D05">
                <v:shape id="_x0000_i1028" type="#_x0000_t75" style="width:168.75pt;height:114.75pt;visibility:visible">
                  <v:imagedata r:id="rId11" o:title=""/>
                </v:shape>
              </w:pict>
            </w:r>
            <w:r w:rsidR="00864FD4" w:rsidRPr="005B3727">
              <w:rPr>
                <w:rFonts w:hint="eastAsia"/>
                <w:noProof/>
                <w:color w:val="000000"/>
                <w:sz w:val="20"/>
                <w:szCs w:val="20"/>
              </w:rPr>
              <w:t xml:space="preserve">　　</w:t>
            </w:r>
            <w:r w:rsidR="00115E01" w:rsidRPr="005B3727">
              <w:rPr>
                <w:rFonts w:hint="eastAsia"/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  <w:color w:val="000000"/>
                <w:sz w:val="20"/>
                <w:szCs w:val="20"/>
              </w:rPr>
              <w:pict w14:anchorId="2F28E40A">
                <v:shape id="_x0000_i1029" type="#_x0000_t75" style="width:233.25pt;height:128.25pt;visibility:visible">
                  <v:imagedata r:id="rId12" o:title=""/>
                </v:shape>
              </w:pict>
            </w:r>
          </w:p>
          <w:p w14:paraId="09EACED3" w14:textId="77777777" w:rsidR="00864FD4" w:rsidRPr="005B3727" w:rsidRDefault="00864FD4" w:rsidP="00864FD4">
            <w:pPr>
              <w:tabs>
                <w:tab w:val="left" w:pos="4282"/>
              </w:tabs>
              <w:ind w:firstLineChars="80" w:firstLine="159"/>
              <w:rPr>
                <w:color w:val="000000"/>
                <w:sz w:val="20"/>
                <w:szCs w:val="20"/>
              </w:rPr>
            </w:pPr>
          </w:p>
        </w:tc>
      </w:tr>
      <w:tr w:rsidR="00864FD4" w:rsidRPr="005B3727" w14:paraId="25F2A564" w14:textId="77777777" w:rsidTr="005478A4">
        <w:trPr>
          <w:trHeight w:val="454"/>
        </w:trPr>
        <w:tc>
          <w:tcPr>
            <w:tcW w:w="1548" w:type="dxa"/>
            <w:shd w:val="clear" w:color="auto" w:fill="auto"/>
            <w:vAlign w:val="center"/>
          </w:tcPr>
          <w:p w14:paraId="652DBB9F" w14:textId="77777777" w:rsidR="00864FD4" w:rsidRPr="005B3727" w:rsidRDefault="00864FD4" w:rsidP="005478A4">
            <w:pPr>
              <w:jc w:val="center"/>
              <w:rPr>
                <w:color w:val="000000"/>
                <w:sz w:val="20"/>
                <w:szCs w:val="20"/>
              </w:rPr>
            </w:pPr>
            <w:r w:rsidRPr="005B3727">
              <w:rPr>
                <w:color w:val="000000"/>
              </w:rPr>
              <w:br w:type="page"/>
            </w:r>
            <w:r w:rsidRPr="005B3727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2683B63A" w14:textId="77777777" w:rsidR="00864FD4" w:rsidRPr="005B3727" w:rsidRDefault="00864FD4" w:rsidP="005478A4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</w:tr>
      <w:tr w:rsidR="00864FD4" w:rsidRPr="005B3727" w14:paraId="30E8D69F" w14:textId="77777777" w:rsidTr="005478A4">
        <w:trPr>
          <w:trHeight w:val="454"/>
        </w:trPr>
        <w:tc>
          <w:tcPr>
            <w:tcW w:w="1548" w:type="dxa"/>
            <w:shd w:val="clear" w:color="auto" w:fill="auto"/>
            <w:vAlign w:val="center"/>
          </w:tcPr>
          <w:p w14:paraId="68BFAA64" w14:textId="77777777" w:rsidR="00864FD4" w:rsidRPr="005B3727" w:rsidRDefault="00864FD4" w:rsidP="005478A4">
            <w:pPr>
              <w:jc w:val="center"/>
              <w:rPr>
                <w:color w:val="000000"/>
                <w:sz w:val="20"/>
                <w:szCs w:val="20"/>
              </w:rPr>
            </w:pPr>
            <w:r w:rsidRPr="005B3727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1BF8BFF5" w14:textId="77777777" w:rsidR="00864FD4" w:rsidRPr="005B3727" w:rsidRDefault="00864FD4" w:rsidP="005478A4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</w:tr>
    </w:tbl>
    <w:p w14:paraId="6F7E6993" w14:textId="77777777" w:rsidR="0066681C" w:rsidRPr="005B3727" w:rsidRDefault="0066681C" w:rsidP="00B83A48">
      <w:pPr>
        <w:spacing w:line="80" w:lineRule="exact"/>
        <w:rPr>
          <w:color w:val="000000"/>
        </w:rPr>
      </w:pPr>
    </w:p>
    <w:sectPr w:rsidR="0066681C" w:rsidRPr="005B3727" w:rsidSect="00B83A48">
      <w:pgSz w:w="11906" w:h="16838" w:code="9"/>
      <w:pgMar w:top="680" w:right="851" w:bottom="680" w:left="851" w:header="851" w:footer="992" w:gutter="0"/>
      <w:cols w:space="425"/>
      <w:docGrid w:type="linesAndChars" w:linePitch="286" w:charSpace="-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6FCD4" w14:textId="77777777" w:rsidR="00247786" w:rsidRDefault="00247786" w:rsidP="00293DD5">
      <w:r>
        <w:separator/>
      </w:r>
    </w:p>
  </w:endnote>
  <w:endnote w:type="continuationSeparator" w:id="0">
    <w:p w14:paraId="1385C32B" w14:textId="77777777" w:rsidR="00247786" w:rsidRDefault="00247786" w:rsidP="0029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oGoB101-Bold-Identity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12AB3" w14:textId="77777777" w:rsidR="00247786" w:rsidRDefault="00247786" w:rsidP="00293DD5">
      <w:r>
        <w:separator/>
      </w:r>
    </w:p>
  </w:footnote>
  <w:footnote w:type="continuationSeparator" w:id="0">
    <w:p w14:paraId="242D47ED" w14:textId="77777777" w:rsidR="00247786" w:rsidRDefault="00247786" w:rsidP="00293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7556"/>
    <w:multiLevelType w:val="hybridMultilevel"/>
    <w:tmpl w:val="5CEC262E"/>
    <w:lvl w:ilvl="0" w:tplc="B5A863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A346ED"/>
    <w:multiLevelType w:val="hybridMultilevel"/>
    <w:tmpl w:val="DB62E16C"/>
    <w:lvl w:ilvl="0" w:tplc="34F4ED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C437BD"/>
    <w:multiLevelType w:val="hybridMultilevel"/>
    <w:tmpl w:val="0060A072"/>
    <w:lvl w:ilvl="0" w:tplc="86469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C53860"/>
    <w:multiLevelType w:val="hybridMultilevel"/>
    <w:tmpl w:val="670EF59E"/>
    <w:lvl w:ilvl="0" w:tplc="705AA1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6306ACC"/>
    <w:multiLevelType w:val="hybridMultilevel"/>
    <w:tmpl w:val="1012BF64"/>
    <w:lvl w:ilvl="0" w:tplc="5D6448E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FutoGoB101-Bold-Identity-H" w:eastAsia="FutoGoB101-Bold-Identity-H" w:hAnsi="Century" w:cs="FutoGoB101-Bold-Identity-H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39245428">
    <w:abstractNumId w:val="3"/>
  </w:num>
  <w:num w:numId="2" w16cid:durableId="1770081337">
    <w:abstractNumId w:val="1"/>
  </w:num>
  <w:num w:numId="3" w16cid:durableId="1643919897">
    <w:abstractNumId w:val="4"/>
  </w:num>
  <w:num w:numId="4" w16cid:durableId="570383565">
    <w:abstractNumId w:val="7"/>
  </w:num>
  <w:num w:numId="5" w16cid:durableId="2097552652">
    <w:abstractNumId w:val="8"/>
  </w:num>
  <w:num w:numId="6" w16cid:durableId="2131243878">
    <w:abstractNumId w:val="10"/>
  </w:num>
  <w:num w:numId="7" w16cid:durableId="275646407">
    <w:abstractNumId w:val="6"/>
  </w:num>
  <w:num w:numId="8" w16cid:durableId="356394198">
    <w:abstractNumId w:val="2"/>
  </w:num>
  <w:num w:numId="9" w16cid:durableId="1465389970">
    <w:abstractNumId w:val="9"/>
  </w:num>
  <w:num w:numId="10" w16cid:durableId="1914973301">
    <w:abstractNumId w:val="0"/>
  </w:num>
  <w:num w:numId="11" w16cid:durableId="12493402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4"/>
  <w:drawingGridVerticalSpacing w:val="143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5CAE"/>
    <w:rsid w:val="00006D33"/>
    <w:rsid w:val="00006E0C"/>
    <w:rsid w:val="000123DF"/>
    <w:rsid w:val="00016C18"/>
    <w:rsid w:val="0002277B"/>
    <w:rsid w:val="00022CE3"/>
    <w:rsid w:val="0002628D"/>
    <w:rsid w:val="000326CB"/>
    <w:rsid w:val="00033B12"/>
    <w:rsid w:val="00041126"/>
    <w:rsid w:val="00042749"/>
    <w:rsid w:val="00044497"/>
    <w:rsid w:val="00051364"/>
    <w:rsid w:val="000577E9"/>
    <w:rsid w:val="00061A85"/>
    <w:rsid w:val="00065285"/>
    <w:rsid w:val="00066434"/>
    <w:rsid w:val="00071EF6"/>
    <w:rsid w:val="000747A8"/>
    <w:rsid w:val="00076043"/>
    <w:rsid w:val="00080840"/>
    <w:rsid w:val="00086B58"/>
    <w:rsid w:val="00091E31"/>
    <w:rsid w:val="000952CA"/>
    <w:rsid w:val="000A046D"/>
    <w:rsid w:val="000A40BA"/>
    <w:rsid w:val="000B152A"/>
    <w:rsid w:val="000B207A"/>
    <w:rsid w:val="000B3FE6"/>
    <w:rsid w:val="000B7059"/>
    <w:rsid w:val="000B72F6"/>
    <w:rsid w:val="000B7981"/>
    <w:rsid w:val="000D3791"/>
    <w:rsid w:val="000D4C6D"/>
    <w:rsid w:val="000D69B6"/>
    <w:rsid w:val="000E2DC2"/>
    <w:rsid w:val="000E3563"/>
    <w:rsid w:val="000E5297"/>
    <w:rsid w:val="000F0F1F"/>
    <w:rsid w:val="000F1F10"/>
    <w:rsid w:val="000F1F66"/>
    <w:rsid w:val="000F7C6F"/>
    <w:rsid w:val="00100799"/>
    <w:rsid w:val="00104B38"/>
    <w:rsid w:val="001120EA"/>
    <w:rsid w:val="00115E01"/>
    <w:rsid w:val="00117097"/>
    <w:rsid w:val="001212E5"/>
    <w:rsid w:val="00122E9F"/>
    <w:rsid w:val="001244FE"/>
    <w:rsid w:val="0013289E"/>
    <w:rsid w:val="0013395A"/>
    <w:rsid w:val="00133D26"/>
    <w:rsid w:val="00141349"/>
    <w:rsid w:val="00151BB8"/>
    <w:rsid w:val="001619E8"/>
    <w:rsid w:val="001643BE"/>
    <w:rsid w:val="00164BFE"/>
    <w:rsid w:val="00175F9F"/>
    <w:rsid w:val="00192617"/>
    <w:rsid w:val="001A201B"/>
    <w:rsid w:val="001A4DB3"/>
    <w:rsid w:val="001B05D0"/>
    <w:rsid w:val="001B2E0C"/>
    <w:rsid w:val="001C1B31"/>
    <w:rsid w:val="001D2E12"/>
    <w:rsid w:val="001D2F41"/>
    <w:rsid w:val="001D7DEC"/>
    <w:rsid w:val="001F29D7"/>
    <w:rsid w:val="00215A78"/>
    <w:rsid w:val="00220AF7"/>
    <w:rsid w:val="002235DA"/>
    <w:rsid w:val="00234ADD"/>
    <w:rsid w:val="002368E8"/>
    <w:rsid w:val="00236E43"/>
    <w:rsid w:val="002408C9"/>
    <w:rsid w:val="00242D21"/>
    <w:rsid w:val="00247786"/>
    <w:rsid w:val="00254980"/>
    <w:rsid w:val="00254DDB"/>
    <w:rsid w:val="00255730"/>
    <w:rsid w:val="00261427"/>
    <w:rsid w:val="0026448C"/>
    <w:rsid w:val="00275465"/>
    <w:rsid w:val="00276540"/>
    <w:rsid w:val="0028066A"/>
    <w:rsid w:val="00286824"/>
    <w:rsid w:val="00286E36"/>
    <w:rsid w:val="00293DD5"/>
    <w:rsid w:val="002A55F9"/>
    <w:rsid w:val="002A5C77"/>
    <w:rsid w:val="002B4CAB"/>
    <w:rsid w:val="002B5A57"/>
    <w:rsid w:val="002C25E8"/>
    <w:rsid w:val="002C26CE"/>
    <w:rsid w:val="002D5904"/>
    <w:rsid w:val="002D71B7"/>
    <w:rsid w:val="002E069F"/>
    <w:rsid w:val="002E527D"/>
    <w:rsid w:val="002F031F"/>
    <w:rsid w:val="002F153A"/>
    <w:rsid w:val="002F3F38"/>
    <w:rsid w:val="002F524B"/>
    <w:rsid w:val="002F5D8D"/>
    <w:rsid w:val="002F6184"/>
    <w:rsid w:val="002F678B"/>
    <w:rsid w:val="002F6A4A"/>
    <w:rsid w:val="00306FB7"/>
    <w:rsid w:val="0031030B"/>
    <w:rsid w:val="003113D7"/>
    <w:rsid w:val="00312E0E"/>
    <w:rsid w:val="00314A6B"/>
    <w:rsid w:val="00321AE4"/>
    <w:rsid w:val="003251F5"/>
    <w:rsid w:val="00327601"/>
    <w:rsid w:val="00332D03"/>
    <w:rsid w:val="00340E0E"/>
    <w:rsid w:val="00345C48"/>
    <w:rsid w:val="00355A02"/>
    <w:rsid w:val="00361DB2"/>
    <w:rsid w:val="0036210D"/>
    <w:rsid w:val="00371571"/>
    <w:rsid w:val="00372867"/>
    <w:rsid w:val="003777DC"/>
    <w:rsid w:val="003821EA"/>
    <w:rsid w:val="003925CF"/>
    <w:rsid w:val="003A365F"/>
    <w:rsid w:val="003A6CA5"/>
    <w:rsid w:val="003A771B"/>
    <w:rsid w:val="003B7021"/>
    <w:rsid w:val="003C0E35"/>
    <w:rsid w:val="003C6CE2"/>
    <w:rsid w:val="003C7FB4"/>
    <w:rsid w:val="003D113D"/>
    <w:rsid w:val="003D1178"/>
    <w:rsid w:val="003D2736"/>
    <w:rsid w:val="003D2A76"/>
    <w:rsid w:val="003D3AB5"/>
    <w:rsid w:val="003E1033"/>
    <w:rsid w:val="003E4BD8"/>
    <w:rsid w:val="003E6E56"/>
    <w:rsid w:val="003F25ED"/>
    <w:rsid w:val="003F34CB"/>
    <w:rsid w:val="003F400F"/>
    <w:rsid w:val="003F62E7"/>
    <w:rsid w:val="003F7561"/>
    <w:rsid w:val="00404AB4"/>
    <w:rsid w:val="004061B9"/>
    <w:rsid w:val="00407787"/>
    <w:rsid w:val="00416783"/>
    <w:rsid w:val="00416814"/>
    <w:rsid w:val="004206CF"/>
    <w:rsid w:val="00421EAF"/>
    <w:rsid w:val="00442961"/>
    <w:rsid w:val="00446EE6"/>
    <w:rsid w:val="00462080"/>
    <w:rsid w:val="00463272"/>
    <w:rsid w:val="00466B61"/>
    <w:rsid w:val="00476545"/>
    <w:rsid w:val="004855BD"/>
    <w:rsid w:val="004856F2"/>
    <w:rsid w:val="00492B06"/>
    <w:rsid w:val="00493D4C"/>
    <w:rsid w:val="004A377A"/>
    <w:rsid w:val="004A409D"/>
    <w:rsid w:val="004A7134"/>
    <w:rsid w:val="004D1E67"/>
    <w:rsid w:val="004D4F64"/>
    <w:rsid w:val="004D7A34"/>
    <w:rsid w:val="004E30EB"/>
    <w:rsid w:val="004F5F41"/>
    <w:rsid w:val="004F73CC"/>
    <w:rsid w:val="004F76D0"/>
    <w:rsid w:val="004F7F15"/>
    <w:rsid w:val="00500ACB"/>
    <w:rsid w:val="00501F85"/>
    <w:rsid w:val="00502F73"/>
    <w:rsid w:val="00504622"/>
    <w:rsid w:val="00507195"/>
    <w:rsid w:val="00511D4E"/>
    <w:rsid w:val="005176BA"/>
    <w:rsid w:val="005270BF"/>
    <w:rsid w:val="00531A91"/>
    <w:rsid w:val="00543C2C"/>
    <w:rsid w:val="005440BA"/>
    <w:rsid w:val="005442C8"/>
    <w:rsid w:val="005465C9"/>
    <w:rsid w:val="005478A4"/>
    <w:rsid w:val="0055156D"/>
    <w:rsid w:val="00554BEF"/>
    <w:rsid w:val="00555069"/>
    <w:rsid w:val="00560B32"/>
    <w:rsid w:val="0056283D"/>
    <w:rsid w:val="005734CE"/>
    <w:rsid w:val="005743E4"/>
    <w:rsid w:val="0058176A"/>
    <w:rsid w:val="005875AC"/>
    <w:rsid w:val="005923E3"/>
    <w:rsid w:val="005971B7"/>
    <w:rsid w:val="00597903"/>
    <w:rsid w:val="005A11D8"/>
    <w:rsid w:val="005A374E"/>
    <w:rsid w:val="005A39A7"/>
    <w:rsid w:val="005A4FDC"/>
    <w:rsid w:val="005A5352"/>
    <w:rsid w:val="005B1945"/>
    <w:rsid w:val="005B270E"/>
    <w:rsid w:val="005B3727"/>
    <w:rsid w:val="005B3C50"/>
    <w:rsid w:val="005B5498"/>
    <w:rsid w:val="005B7C7F"/>
    <w:rsid w:val="005D3F72"/>
    <w:rsid w:val="005E2479"/>
    <w:rsid w:val="005E268E"/>
    <w:rsid w:val="005E5D97"/>
    <w:rsid w:val="005E782D"/>
    <w:rsid w:val="005E7871"/>
    <w:rsid w:val="005F0FD7"/>
    <w:rsid w:val="005F675E"/>
    <w:rsid w:val="006008E2"/>
    <w:rsid w:val="00602990"/>
    <w:rsid w:val="0060433E"/>
    <w:rsid w:val="006079E2"/>
    <w:rsid w:val="00607C29"/>
    <w:rsid w:val="00611B94"/>
    <w:rsid w:val="0061710B"/>
    <w:rsid w:val="00620E5D"/>
    <w:rsid w:val="00630578"/>
    <w:rsid w:val="00630E29"/>
    <w:rsid w:val="00630E41"/>
    <w:rsid w:val="006337A7"/>
    <w:rsid w:val="00633F10"/>
    <w:rsid w:val="0064334C"/>
    <w:rsid w:val="00652DCB"/>
    <w:rsid w:val="00662F80"/>
    <w:rsid w:val="0066681C"/>
    <w:rsid w:val="00670439"/>
    <w:rsid w:val="00677B3F"/>
    <w:rsid w:val="006821E7"/>
    <w:rsid w:val="00683A57"/>
    <w:rsid w:val="006872AC"/>
    <w:rsid w:val="0069100F"/>
    <w:rsid w:val="006922E7"/>
    <w:rsid w:val="006A3818"/>
    <w:rsid w:val="006A5087"/>
    <w:rsid w:val="006A60CA"/>
    <w:rsid w:val="006C55EA"/>
    <w:rsid w:val="006C73B2"/>
    <w:rsid w:val="006D09DB"/>
    <w:rsid w:val="006D28CA"/>
    <w:rsid w:val="006D32F2"/>
    <w:rsid w:val="006D4FDF"/>
    <w:rsid w:val="006E188C"/>
    <w:rsid w:val="006E2B19"/>
    <w:rsid w:val="006E630C"/>
    <w:rsid w:val="006F2F97"/>
    <w:rsid w:val="006F4A2B"/>
    <w:rsid w:val="006F6FEC"/>
    <w:rsid w:val="007006FE"/>
    <w:rsid w:val="00705F1C"/>
    <w:rsid w:val="00712BFA"/>
    <w:rsid w:val="00720B80"/>
    <w:rsid w:val="00722E08"/>
    <w:rsid w:val="00724B19"/>
    <w:rsid w:val="00727E77"/>
    <w:rsid w:val="00727F3C"/>
    <w:rsid w:val="00733E94"/>
    <w:rsid w:val="00737F5D"/>
    <w:rsid w:val="007426CE"/>
    <w:rsid w:val="0074323A"/>
    <w:rsid w:val="00744129"/>
    <w:rsid w:val="007453A3"/>
    <w:rsid w:val="00751422"/>
    <w:rsid w:val="00752A88"/>
    <w:rsid w:val="00752C31"/>
    <w:rsid w:val="007569B4"/>
    <w:rsid w:val="00760AD2"/>
    <w:rsid w:val="00761494"/>
    <w:rsid w:val="00765BF1"/>
    <w:rsid w:val="007713C6"/>
    <w:rsid w:val="007718D7"/>
    <w:rsid w:val="00775ADE"/>
    <w:rsid w:val="0078465B"/>
    <w:rsid w:val="00784EED"/>
    <w:rsid w:val="007861FC"/>
    <w:rsid w:val="00793335"/>
    <w:rsid w:val="007964DC"/>
    <w:rsid w:val="007A1A91"/>
    <w:rsid w:val="007A4246"/>
    <w:rsid w:val="007A532C"/>
    <w:rsid w:val="007B2E09"/>
    <w:rsid w:val="007D1DEF"/>
    <w:rsid w:val="007D7E9B"/>
    <w:rsid w:val="007E001F"/>
    <w:rsid w:val="007F0847"/>
    <w:rsid w:val="007F208B"/>
    <w:rsid w:val="007F731B"/>
    <w:rsid w:val="008008B3"/>
    <w:rsid w:val="00802751"/>
    <w:rsid w:val="0080739F"/>
    <w:rsid w:val="00813849"/>
    <w:rsid w:val="00815275"/>
    <w:rsid w:val="0082793A"/>
    <w:rsid w:val="0083599C"/>
    <w:rsid w:val="00840621"/>
    <w:rsid w:val="00842DE8"/>
    <w:rsid w:val="00846B4E"/>
    <w:rsid w:val="00851CEE"/>
    <w:rsid w:val="008633AD"/>
    <w:rsid w:val="00864A88"/>
    <w:rsid w:val="00864DEE"/>
    <w:rsid w:val="00864FD4"/>
    <w:rsid w:val="008660E6"/>
    <w:rsid w:val="0086755C"/>
    <w:rsid w:val="00870500"/>
    <w:rsid w:val="00875AA3"/>
    <w:rsid w:val="008812AC"/>
    <w:rsid w:val="00882711"/>
    <w:rsid w:val="00886DB7"/>
    <w:rsid w:val="00891D63"/>
    <w:rsid w:val="008A3528"/>
    <w:rsid w:val="008B546C"/>
    <w:rsid w:val="008B76F6"/>
    <w:rsid w:val="008C27AB"/>
    <w:rsid w:val="008D7323"/>
    <w:rsid w:val="008E221C"/>
    <w:rsid w:val="008E6246"/>
    <w:rsid w:val="008E6EA0"/>
    <w:rsid w:val="008F04E7"/>
    <w:rsid w:val="008F4812"/>
    <w:rsid w:val="009243FC"/>
    <w:rsid w:val="00930A27"/>
    <w:rsid w:val="009563ED"/>
    <w:rsid w:val="00963E45"/>
    <w:rsid w:val="00966811"/>
    <w:rsid w:val="00970DEA"/>
    <w:rsid w:val="00973A46"/>
    <w:rsid w:val="00984F28"/>
    <w:rsid w:val="009856CE"/>
    <w:rsid w:val="00994365"/>
    <w:rsid w:val="00995965"/>
    <w:rsid w:val="009A130B"/>
    <w:rsid w:val="009A262A"/>
    <w:rsid w:val="009A27FE"/>
    <w:rsid w:val="009A37A1"/>
    <w:rsid w:val="009B0ECE"/>
    <w:rsid w:val="009C28A3"/>
    <w:rsid w:val="009C2939"/>
    <w:rsid w:val="009C3A03"/>
    <w:rsid w:val="009D0BBD"/>
    <w:rsid w:val="009D1C32"/>
    <w:rsid w:val="009D1F4E"/>
    <w:rsid w:val="009D4A8A"/>
    <w:rsid w:val="009D5F39"/>
    <w:rsid w:val="009D7F72"/>
    <w:rsid w:val="009E41F6"/>
    <w:rsid w:val="009E486E"/>
    <w:rsid w:val="009E6D9B"/>
    <w:rsid w:val="009F054E"/>
    <w:rsid w:val="009F0DD2"/>
    <w:rsid w:val="009F1DAF"/>
    <w:rsid w:val="009F4B7C"/>
    <w:rsid w:val="009F68FB"/>
    <w:rsid w:val="00A017FD"/>
    <w:rsid w:val="00A02F54"/>
    <w:rsid w:val="00A033F3"/>
    <w:rsid w:val="00A03E25"/>
    <w:rsid w:val="00A102BF"/>
    <w:rsid w:val="00A10322"/>
    <w:rsid w:val="00A1692F"/>
    <w:rsid w:val="00A23266"/>
    <w:rsid w:val="00A3145D"/>
    <w:rsid w:val="00A3795A"/>
    <w:rsid w:val="00A41714"/>
    <w:rsid w:val="00A42AF9"/>
    <w:rsid w:val="00A43F38"/>
    <w:rsid w:val="00A645F1"/>
    <w:rsid w:val="00A72917"/>
    <w:rsid w:val="00A73724"/>
    <w:rsid w:val="00A762B9"/>
    <w:rsid w:val="00A77652"/>
    <w:rsid w:val="00A819EB"/>
    <w:rsid w:val="00A848FD"/>
    <w:rsid w:val="00A85165"/>
    <w:rsid w:val="00A85ABB"/>
    <w:rsid w:val="00A90E56"/>
    <w:rsid w:val="00A93DCA"/>
    <w:rsid w:val="00A9412F"/>
    <w:rsid w:val="00A96285"/>
    <w:rsid w:val="00AA03ED"/>
    <w:rsid w:val="00AA11D1"/>
    <w:rsid w:val="00AA47A8"/>
    <w:rsid w:val="00AB09C3"/>
    <w:rsid w:val="00AB3991"/>
    <w:rsid w:val="00AB6A0F"/>
    <w:rsid w:val="00AC10C7"/>
    <w:rsid w:val="00AC3C9F"/>
    <w:rsid w:val="00AC40C1"/>
    <w:rsid w:val="00AC674F"/>
    <w:rsid w:val="00AC7EAD"/>
    <w:rsid w:val="00AD1E88"/>
    <w:rsid w:val="00AD5EA2"/>
    <w:rsid w:val="00AD6423"/>
    <w:rsid w:val="00AE36FC"/>
    <w:rsid w:val="00AF3469"/>
    <w:rsid w:val="00AF4B02"/>
    <w:rsid w:val="00AF5462"/>
    <w:rsid w:val="00B00EC2"/>
    <w:rsid w:val="00B02348"/>
    <w:rsid w:val="00B053AD"/>
    <w:rsid w:val="00B11971"/>
    <w:rsid w:val="00B13198"/>
    <w:rsid w:val="00B160B4"/>
    <w:rsid w:val="00B22C56"/>
    <w:rsid w:val="00B2391D"/>
    <w:rsid w:val="00B25F92"/>
    <w:rsid w:val="00B343B3"/>
    <w:rsid w:val="00B37170"/>
    <w:rsid w:val="00B37F65"/>
    <w:rsid w:val="00B468D8"/>
    <w:rsid w:val="00B4792F"/>
    <w:rsid w:val="00B50DFE"/>
    <w:rsid w:val="00B5492E"/>
    <w:rsid w:val="00B55372"/>
    <w:rsid w:val="00B5735C"/>
    <w:rsid w:val="00B653CD"/>
    <w:rsid w:val="00B65E60"/>
    <w:rsid w:val="00B6782A"/>
    <w:rsid w:val="00B67EC3"/>
    <w:rsid w:val="00B747E6"/>
    <w:rsid w:val="00B777AC"/>
    <w:rsid w:val="00B83A48"/>
    <w:rsid w:val="00B908B3"/>
    <w:rsid w:val="00BA0926"/>
    <w:rsid w:val="00BA4F15"/>
    <w:rsid w:val="00BA61AC"/>
    <w:rsid w:val="00BB412C"/>
    <w:rsid w:val="00BC3BB7"/>
    <w:rsid w:val="00BC41AE"/>
    <w:rsid w:val="00BC4B3E"/>
    <w:rsid w:val="00BC6136"/>
    <w:rsid w:val="00BC782D"/>
    <w:rsid w:val="00BD042B"/>
    <w:rsid w:val="00BD1747"/>
    <w:rsid w:val="00BD1EF2"/>
    <w:rsid w:val="00BD563F"/>
    <w:rsid w:val="00BD5C94"/>
    <w:rsid w:val="00BE4084"/>
    <w:rsid w:val="00BF2B5E"/>
    <w:rsid w:val="00C03B2B"/>
    <w:rsid w:val="00C06615"/>
    <w:rsid w:val="00C14A9A"/>
    <w:rsid w:val="00C16CAF"/>
    <w:rsid w:val="00C21160"/>
    <w:rsid w:val="00C24625"/>
    <w:rsid w:val="00C25C4E"/>
    <w:rsid w:val="00C2643E"/>
    <w:rsid w:val="00C33543"/>
    <w:rsid w:val="00C3608D"/>
    <w:rsid w:val="00C43669"/>
    <w:rsid w:val="00C4611D"/>
    <w:rsid w:val="00C47617"/>
    <w:rsid w:val="00C677E1"/>
    <w:rsid w:val="00C70F52"/>
    <w:rsid w:val="00C7154F"/>
    <w:rsid w:val="00C76E6E"/>
    <w:rsid w:val="00C82B78"/>
    <w:rsid w:val="00C9206C"/>
    <w:rsid w:val="00CB23AE"/>
    <w:rsid w:val="00CB7CB2"/>
    <w:rsid w:val="00CC1275"/>
    <w:rsid w:val="00CC3983"/>
    <w:rsid w:val="00CC616C"/>
    <w:rsid w:val="00CC7AD4"/>
    <w:rsid w:val="00CD39C5"/>
    <w:rsid w:val="00CD4AA3"/>
    <w:rsid w:val="00CD6393"/>
    <w:rsid w:val="00CD6E4A"/>
    <w:rsid w:val="00CE0DD6"/>
    <w:rsid w:val="00CE1E90"/>
    <w:rsid w:val="00CE47CB"/>
    <w:rsid w:val="00CF68DE"/>
    <w:rsid w:val="00D02416"/>
    <w:rsid w:val="00D02658"/>
    <w:rsid w:val="00D02664"/>
    <w:rsid w:val="00D03C7C"/>
    <w:rsid w:val="00D0577D"/>
    <w:rsid w:val="00D0625F"/>
    <w:rsid w:val="00D2097A"/>
    <w:rsid w:val="00D2247B"/>
    <w:rsid w:val="00D24BED"/>
    <w:rsid w:val="00D3477A"/>
    <w:rsid w:val="00D41029"/>
    <w:rsid w:val="00D41115"/>
    <w:rsid w:val="00D43136"/>
    <w:rsid w:val="00D457B9"/>
    <w:rsid w:val="00D571F5"/>
    <w:rsid w:val="00D653F1"/>
    <w:rsid w:val="00D70A22"/>
    <w:rsid w:val="00D70C2A"/>
    <w:rsid w:val="00D745FA"/>
    <w:rsid w:val="00D74C1A"/>
    <w:rsid w:val="00D76620"/>
    <w:rsid w:val="00D82643"/>
    <w:rsid w:val="00D85CC4"/>
    <w:rsid w:val="00D93F0C"/>
    <w:rsid w:val="00D96E6D"/>
    <w:rsid w:val="00D97566"/>
    <w:rsid w:val="00D97AA5"/>
    <w:rsid w:val="00DA0FDC"/>
    <w:rsid w:val="00DA1067"/>
    <w:rsid w:val="00DA11D6"/>
    <w:rsid w:val="00DA6AE6"/>
    <w:rsid w:val="00DA7CF9"/>
    <w:rsid w:val="00DB086C"/>
    <w:rsid w:val="00DB68B9"/>
    <w:rsid w:val="00DC293D"/>
    <w:rsid w:val="00DC2F07"/>
    <w:rsid w:val="00DC32D2"/>
    <w:rsid w:val="00DC68D7"/>
    <w:rsid w:val="00DC7EAE"/>
    <w:rsid w:val="00DF1224"/>
    <w:rsid w:val="00DF586E"/>
    <w:rsid w:val="00DF7554"/>
    <w:rsid w:val="00E02F65"/>
    <w:rsid w:val="00E10002"/>
    <w:rsid w:val="00E10997"/>
    <w:rsid w:val="00E14E31"/>
    <w:rsid w:val="00E17DFF"/>
    <w:rsid w:val="00E21E69"/>
    <w:rsid w:val="00E22531"/>
    <w:rsid w:val="00E241C1"/>
    <w:rsid w:val="00E260DF"/>
    <w:rsid w:val="00E279AC"/>
    <w:rsid w:val="00E27C04"/>
    <w:rsid w:val="00E27E93"/>
    <w:rsid w:val="00E27EC8"/>
    <w:rsid w:val="00E35907"/>
    <w:rsid w:val="00E37AB3"/>
    <w:rsid w:val="00E4096C"/>
    <w:rsid w:val="00E450FB"/>
    <w:rsid w:val="00E454C3"/>
    <w:rsid w:val="00E46BF9"/>
    <w:rsid w:val="00E526A9"/>
    <w:rsid w:val="00E54729"/>
    <w:rsid w:val="00E57E39"/>
    <w:rsid w:val="00E62D32"/>
    <w:rsid w:val="00E63ACB"/>
    <w:rsid w:val="00E64C1A"/>
    <w:rsid w:val="00E666E8"/>
    <w:rsid w:val="00E72BD4"/>
    <w:rsid w:val="00E84960"/>
    <w:rsid w:val="00E86B1A"/>
    <w:rsid w:val="00E9292D"/>
    <w:rsid w:val="00EA77B3"/>
    <w:rsid w:val="00EB14FE"/>
    <w:rsid w:val="00EB25BD"/>
    <w:rsid w:val="00EB28CC"/>
    <w:rsid w:val="00EB2F36"/>
    <w:rsid w:val="00EC3CE9"/>
    <w:rsid w:val="00EC5E00"/>
    <w:rsid w:val="00EC7DD7"/>
    <w:rsid w:val="00ED37D0"/>
    <w:rsid w:val="00EE2E7E"/>
    <w:rsid w:val="00EE34FB"/>
    <w:rsid w:val="00EE408C"/>
    <w:rsid w:val="00EF447A"/>
    <w:rsid w:val="00F02F6F"/>
    <w:rsid w:val="00F0572E"/>
    <w:rsid w:val="00F10155"/>
    <w:rsid w:val="00F21AE5"/>
    <w:rsid w:val="00F23B56"/>
    <w:rsid w:val="00F3050F"/>
    <w:rsid w:val="00F307FB"/>
    <w:rsid w:val="00F3549D"/>
    <w:rsid w:val="00F434E6"/>
    <w:rsid w:val="00F43FAD"/>
    <w:rsid w:val="00F478F7"/>
    <w:rsid w:val="00F47DED"/>
    <w:rsid w:val="00F5432F"/>
    <w:rsid w:val="00F564E7"/>
    <w:rsid w:val="00F62D9B"/>
    <w:rsid w:val="00F63482"/>
    <w:rsid w:val="00F637ED"/>
    <w:rsid w:val="00F67716"/>
    <w:rsid w:val="00F70170"/>
    <w:rsid w:val="00F7043A"/>
    <w:rsid w:val="00F705F6"/>
    <w:rsid w:val="00F73538"/>
    <w:rsid w:val="00F8002F"/>
    <w:rsid w:val="00F82D52"/>
    <w:rsid w:val="00F8599B"/>
    <w:rsid w:val="00F85A21"/>
    <w:rsid w:val="00F866F5"/>
    <w:rsid w:val="00F866FF"/>
    <w:rsid w:val="00F878DB"/>
    <w:rsid w:val="00F87ACE"/>
    <w:rsid w:val="00F96D25"/>
    <w:rsid w:val="00FA32C1"/>
    <w:rsid w:val="00FB0282"/>
    <w:rsid w:val="00FB3A14"/>
    <w:rsid w:val="00FB3ECB"/>
    <w:rsid w:val="00FC00FD"/>
    <w:rsid w:val="00FC0874"/>
    <w:rsid w:val="00FC1790"/>
    <w:rsid w:val="00FC18D7"/>
    <w:rsid w:val="00FD00E1"/>
    <w:rsid w:val="00FD31B2"/>
    <w:rsid w:val="00FD35F6"/>
    <w:rsid w:val="00FD42C6"/>
    <w:rsid w:val="00FD7231"/>
    <w:rsid w:val="00FE0C90"/>
    <w:rsid w:val="00FE2789"/>
    <w:rsid w:val="00FE6990"/>
    <w:rsid w:val="00FF175A"/>
    <w:rsid w:val="00FF20AC"/>
    <w:rsid w:val="00FF59E9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73E24C6B"/>
  <w15:chartTrackingRefBased/>
  <w15:docId w15:val="{0DBCD788-C290-4059-8FDA-784B6A13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FD4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3D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93DD5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93D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93DD5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371571"/>
    <w:rPr>
      <w:rFonts w:ascii="ＭＳ ゴシック" w:eastAsia="ＭＳ ゴシック"/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D0241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02416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02416"/>
    <w:rPr>
      <w:rFonts w:ascii="ＭＳ ゴシック" w:eastAsia="ＭＳ ゴシック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02416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02416"/>
    <w:rPr>
      <w:rFonts w:ascii="ＭＳ ゴシック" w:eastAsia="ＭＳ ゴシック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5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46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94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232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944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86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143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346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263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71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3DCC2-55F3-4CB3-A401-76A9FA17D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cp:lastModifiedBy>矢倉 悠希</cp:lastModifiedBy>
  <cp:revision>4</cp:revision>
  <cp:lastPrinted>2017-05-08T02:03:00Z</cp:lastPrinted>
  <dcterms:created xsi:type="dcterms:W3CDTF">2025-03-17T08:01:00Z</dcterms:created>
  <dcterms:modified xsi:type="dcterms:W3CDTF">2025-03-18T05:23:00Z</dcterms:modified>
</cp:coreProperties>
</file>