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46A9" w14:textId="3DB10FDA" w:rsidR="00A90E56" w:rsidRPr="00F80BBE" w:rsidRDefault="00F17B6E" w:rsidP="00C85844">
      <w:pPr>
        <w:ind w:rightChars="-112" w:right="-233"/>
        <w:jc w:val="left"/>
        <w:rPr>
          <w:color w:val="000000"/>
          <w:sz w:val="20"/>
          <w:szCs w:val="20"/>
        </w:rPr>
      </w:pPr>
      <w:r w:rsidRPr="00F80BBE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F80BBE" w:rsidRPr="00F80BBE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F80BBE" w14:paraId="19AFEE5B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056FAAF9" w14:textId="77777777" w:rsidR="00242D21" w:rsidRPr="00F80BBE" w:rsidRDefault="00242D21" w:rsidP="00C858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7FEC350" w14:textId="77777777" w:rsidR="00242D21" w:rsidRPr="00F80BBE" w:rsidRDefault="00B468D8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3979805" w14:textId="77777777" w:rsidR="00242D21" w:rsidRPr="00F80BBE" w:rsidRDefault="009A27FE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F80BB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F80BBE" w14:paraId="1073E7AA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0D57DA53" w14:textId="77777777" w:rsidR="00E241C1" w:rsidRPr="00F80BBE" w:rsidRDefault="00E241C1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E5F5DA4" w14:textId="77777777" w:rsidR="00E241C1" w:rsidRPr="00F80BBE" w:rsidRDefault="00E241C1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B986553" w14:textId="0F5B9F69" w:rsidR="00E241C1" w:rsidRPr="003B02D7" w:rsidRDefault="00E241C1" w:rsidP="00C85844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</w:tr>
      <w:tr w:rsidR="00E241C1" w:rsidRPr="00F80BBE" w14:paraId="39A75D04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498B1550" w14:textId="77777777" w:rsidR="00E241C1" w:rsidRPr="00F80BBE" w:rsidRDefault="00E241C1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7BD6C82" w14:textId="77777777" w:rsidR="00E241C1" w:rsidRPr="00F80BBE" w:rsidRDefault="00004939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アトルバスタチン錠10mg「Me」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8F8BE40" w14:textId="06FD34D0" w:rsidR="00E241C1" w:rsidRPr="00F80BBE" w:rsidRDefault="00E241C1" w:rsidP="00C8584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F17B6E" w:rsidRPr="00F80BBE" w14:paraId="26B20511" w14:textId="77777777" w:rsidTr="00882711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64A82C08" w14:textId="77777777" w:rsidR="00F17B6E" w:rsidRPr="00F80BBE" w:rsidRDefault="00F17B6E" w:rsidP="00F17B6E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2AE16FC" w14:textId="699FF872" w:rsidR="00F17B6E" w:rsidRPr="00F80BBE" w:rsidRDefault="00F80BBE" w:rsidP="00F17B6E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</w:rPr>
              <w:t>1錠：13.90円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BB4807D" w14:textId="01638926" w:rsidR="00F17B6E" w:rsidRPr="00F80BBE" w:rsidRDefault="00F80BBE" w:rsidP="00F17B6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</w:rPr>
              <w:t>1錠：24.50円</w:t>
            </w:r>
          </w:p>
        </w:tc>
      </w:tr>
      <w:tr w:rsidR="00242D21" w:rsidRPr="00F80BBE" w14:paraId="739DFA0D" w14:textId="77777777" w:rsidTr="00F34CE5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167925DC" w14:textId="77777777" w:rsidR="00242D21" w:rsidRPr="00F80BBE" w:rsidRDefault="00242D21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0AE23BE" w14:textId="77777777" w:rsidR="00242D21" w:rsidRPr="00F80BBE" w:rsidRDefault="00630E29" w:rsidP="00F34CE5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アトルバスタチンカルシウム水和物</w:t>
            </w:r>
          </w:p>
        </w:tc>
      </w:tr>
      <w:tr w:rsidR="00091E31" w:rsidRPr="00F80BBE" w14:paraId="553BDA01" w14:textId="77777777" w:rsidTr="00F34CE5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0E8EB040" w14:textId="77777777" w:rsidR="00091E31" w:rsidRPr="00F80BBE" w:rsidRDefault="00091E31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30C2D8B" w14:textId="77777777" w:rsidR="00091E31" w:rsidRPr="00F80BBE" w:rsidRDefault="00D67CCD" w:rsidP="00F34CE5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091E31" w:rsidRPr="00F80BBE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091E31" w:rsidRPr="00F80BBE">
              <w:rPr>
                <w:rFonts w:hAnsi="ＭＳ ゴシック" w:hint="eastAsia"/>
                <w:color w:val="000000"/>
                <w:sz w:val="20"/>
                <w:szCs w:val="20"/>
              </w:rPr>
              <w:t>「日局」</w:t>
            </w:r>
            <w:r w:rsidR="00091E31" w:rsidRPr="00F80BBE">
              <w:rPr>
                <w:rFonts w:hint="eastAsia"/>
                <w:color w:val="000000"/>
                <w:sz w:val="20"/>
                <w:szCs w:val="20"/>
              </w:rPr>
              <w:t>アトルバスタチンカルシウム水和物10.84mg（アトルバスタチンとし</w:t>
            </w:r>
            <w:r w:rsidR="00215ACC" w:rsidRPr="00F80BBE">
              <w:rPr>
                <w:rFonts w:hint="eastAsia"/>
                <w:color w:val="000000"/>
                <w:sz w:val="20"/>
                <w:szCs w:val="20"/>
              </w:rPr>
              <w:t>て</w:t>
            </w:r>
            <w:r w:rsidR="00091E31" w:rsidRPr="00F80BBE">
              <w:rPr>
                <w:rFonts w:hint="eastAsia"/>
                <w:color w:val="000000"/>
                <w:sz w:val="20"/>
                <w:szCs w:val="20"/>
              </w:rPr>
              <w:t>10mg）</w:t>
            </w:r>
          </w:p>
        </w:tc>
      </w:tr>
      <w:tr w:rsidR="00507195" w:rsidRPr="00F80BBE" w14:paraId="2E9D059C" w14:textId="77777777" w:rsidTr="00F34CE5">
        <w:trPr>
          <w:trHeight w:val="215"/>
        </w:trPr>
        <w:tc>
          <w:tcPr>
            <w:tcW w:w="1548" w:type="dxa"/>
            <w:shd w:val="clear" w:color="auto" w:fill="auto"/>
            <w:vAlign w:val="center"/>
          </w:tcPr>
          <w:p w14:paraId="74272E27" w14:textId="77777777" w:rsidR="00507195" w:rsidRPr="00F80BBE" w:rsidRDefault="00507195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E228D8C" w14:textId="77777777" w:rsidR="00507195" w:rsidRPr="00F80BBE" w:rsidRDefault="00DA0FDC" w:rsidP="00F34CE5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HMG-CoA還元酵素阻害剤</w:t>
            </w:r>
          </w:p>
        </w:tc>
      </w:tr>
      <w:tr w:rsidR="00F34CE5" w:rsidRPr="00F80BBE" w14:paraId="6B14A6FB" w14:textId="77777777" w:rsidTr="00674175">
        <w:trPr>
          <w:trHeight w:val="215"/>
        </w:trPr>
        <w:tc>
          <w:tcPr>
            <w:tcW w:w="1548" w:type="dxa"/>
            <w:shd w:val="clear" w:color="auto" w:fill="auto"/>
          </w:tcPr>
          <w:p w14:paraId="58ECEBAA" w14:textId="77777777" w:rsidR="00F34CE5" w:rsidRPr="00F80BBE" w:rsidRDefault="00F34CE5" w:rsidP="00C85844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419C93A" w14:textId="77777777" w:rsidR="00F34CE5" w:rsidRPr="00F80BBE" w:rsidRDefault="00F34CE5" w:rsidP="00C85844">
            <w:pPr>
              <w:jc w:val="left"/>
              <w:rPr>
                <w:color w:val="000000"/>
                <w:sz w:val="20"/>
                <w:szCs w:val="20"/>
              </w:rPr>
            </w:pPr>
            <w:r w:rsidRPr="00F80BBE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高コレステロール血症</w:t>
            </w:r>
          </w:p>
          <w:p w14:paraId="3C498233" w14:textId="77777777" w:rsidR="00F34CE5" w:rsidRPr="00F80BBE" w:rsidRDefault="00F34CE5" w:rsidP="00C85844">
            <w:pPr>
              <w:jc w:val="left"/>
              <w:rPr>
                <w:color w:val="000000"/>
                <w:sz w:val="20"/>
                <w:szCs w:val="20"/>
              </w:rPr>
            </w:pPr>
            <w:r w:rsidRPr="00F80BBE">
              <w:rPr>
                <w:rFonts w:hAnsi="ＭＳ ゴシック" w:hint="eastAsia"/>
                <w:color w:val="000000"/>
                <w:sz w:val="20"/>
                <w:szCs w:val="20"/>
              </w:rPr>
              <w:t>○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家族性高コレステロール血症</w:t>
            </w:r>
          </w:p>
        </w:tc>
      </w:tr>
      <w:tr w:rsidR="00F34CE5" w:rsidRPr="00F80BBE" w14:paraId="219596F6" w14:textId="77777777" w:rsidTr="00674175">
        <w:trPr>
          <w:trHeight w:val="409"/>
        </w:trPr>
        <w:tc>
          <w:tcPr>
            <w:tcW w:w="1548" w:type="dxa"/>
            <w:shd w:val="clear" w:color="auto" w:fill="auto"/>
          </w:tcPr>
          <w:p w14:paraId="1256DDD4" w14:textId="77777777" w:rsidR="00F34CE5" w:rsidRPr="00F80BBE" w:rsidRDefault="00F34CE5" w:rsidP="00ED5B60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988BE32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</w:rPr>
              <w:t>〈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高コレステロール血症</w:t>
            </w:r>
            <w:r w:rsidRPr="00F80BBE">
              <w:rPr>
                <w:color w:val="000000"/>
              </w:rPr>
              <w:t>〉</w:t>
            </w:r>
          </w:p>
          <w:p w14:paraId="7DF55622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通常、成人にはアトルバスタチンとして10mgを1日1回経口投与する。</w:t>
            </w:r>
          </w:p>
          <w:p w14:paraId="47F64B9D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なお、年齢、症状により適宜増減するが、重症の場合は1日20mgまで増量できる。</w:t>
            </w:r>
          </w:p>
          <w:p w14:paraId="4EBFAA37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</w:rPr>
              <w:t>〈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家族性高コレステロール血症</w:t>
            </w:r>
            <w:r w:rsidRPr="00F80BBE">
              <w:rPr>
                <w:color w:val="000000"/>
              </w:rPr>
              <w:t>〉</w:t>
            </w:r>
          </w:p>
          <w:p w14:paraId="29F1D434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通常、成人にはアトルバスタチンとして10mgを1日1回経口投与する。</w:t>
            </w:r>
          </w:p>
          <w:p w14:paraId="3D6688A9" w14:textId="77777777" w:rsidR="00F34CE5" w:rsidRPr="00F80BBE" w:rsidRDefault="00F34CE5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なお、年齢、症状により適宜増減するが、重症の場合は1日40mgまで増量できる。</w:t>
            </w:r>
          </w:p>
        </w:tc>
      </w:tr>
      <w:tr w:rsidR="00ED5B60" w:rsidRPr="00F80BBE" w14:paraId="3871B92C" w14:textId="77777777" w:rsidTr="008660E6">
        <w:tc>
          <w:tcPr>
            <w:tcW w:w="1548" w:type="dxa"/>
            <w:shd w:val="clear" w:color="auto" w:fill="auto"/>
          </w:tcPr>
          <w:p w14:paraId="02CD0D80" w14:textId="77777777" w:rsidR="00ED5B60" w:rsidRPr="00F80BBE" w:rsidRDefault="00ED5B60" w:rsidP="00ED5B60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C3BFD" w:rsidRPr="00F80BB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F8B8879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乳糖水和物、D-マンニトール、ショ糖脂肪酸エステル、低置換度ヒドロキシプロピルセルロース、ヒドロキシプロピルセルロース、ステアリン酸マグネシウム、ヒプロメロース、酸化チタン、マクロゴール400、カルナウバロウ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76FF3A6F" w14:textId="586272B4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</w:p>
        </w:tc>
      </w:tr>
      <w:tr w:rsidR="00ED5B60" w:rsidRPr="00F80BBE" w14:paraId="1D5A46DF" w14:textId="77777777" w:rsidTr="00F17B6E">
        <w:tc>
          <w:tcPr>
            <w:tcW w:w="1548" w:type="dxa"/>
            <w:vMerge w:val="restart"/>
            <w:shd w:val="clear" w:color="auto" w:fill="auto"/>
          </w:tcPr>
          <w:p w14:paraId="7DD9A8C5" w14:textId="77777777" w:rsidR="00ED5B60" w:rsidRPr="00F80BBE" w:rsidRDefault="00ED5B60" w:rsidP="00ED5B60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222C7AF7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F7610B4" w14:textId="77777777" w:rsidR="00ED5B60" w:rsidRPr="00F80BBE" w:rsidRDefault="00ED5B60" w:rsidP="003466F1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F6B7AFF" w14:textId="77777777" w:rsidR="00ED5B60" w:rsidRPr="00F80BBE" w:rsidRDefault="00ED5B60" w:rsidP="003466F1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95A458E" w14:textId="77777777" w:rsidR="00ED5B60" w:rsidRPr="00F80BBE" w:rsidRDefault="00ED5B60" w:rsidP="003466F1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</w:tcPr>
          <w:p w14:paraId="072B25EA" w14:textId="77777777" w:rsidR="00ED5B60" w:rsidRPr="00F80BBE" w:rsidRDefault="003466F1" w:rsidP="00ED5B60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D5B60" w:rsidRPr="00F80BBE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F80BBE">
              <w:rPr>
                <w:color w:val="000000"/>
                <w:sz w:val="20"/>
                <w:szCs w:val="20"/>
              </w:rPr>
              <w:br/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ED5B60" w:rsidRPr="00F80BBE" w14:paraId="2284F272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2B5D89B7" w14:textId="77777777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E790DDE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アトルバスタチン錠10mg「Me」</w:t>
            </w:r>
          </w:p>
          <w:p w14:paraId="4515D610" w14:textId="77777777" w:rsidR="00044CD1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白色</w:t>
            </w:r>
          </w:p>
          <w:p w14:paraId="71C20A89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1B2B19" w14:textId="77777777" w:rsidR="00ED5B60" w:rsidRPr="00F80BBE" w:rsidRDefault="00283D11" w:rsidP="00ED5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E6480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33pt;height:36pt;visibility:visible">
                  <v:imagedata r:id="rId8" o:title=""/>
                </v:shape>
              </w:pict>
            </w:r>
          </w:p>
          <w:p w14:paraId="79512556" w14:textId="77777777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124A7B" w14:textId="77777777" w:rsidR="00ED5B60" w:rsidRPr="00F80BBE" w:rsidRDefault="00283D11" w:rsidP="00ED5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09F1E4D">
                <v:shape id="_x0000_i1026" type="#_x0000_t75" style="width:35.25pt;height:34.5pt;visibility:visible">
                  <v:imagedata r:id="rId9" o:title=""/>
                </v:shape>
              </w:pict>
            </w:r>
          </w:p>
          <w:p w14:paraId="0DC01C71" w14:textId="77777777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E0FC0AB" w14:textId="77777777" w:rsidR="00ED5B60" w:rsidRPr="00F80BBE" w:rsidRDefault="00ED5B60" w:rsidP="00ED5B60">
            <w:pPr>
              <w:spacing w:line="160" w:lineRule="exact"/>
              <w:jc w:val="center"/>
              <w:rPr>
                <w:noProof/>
                <w:color w:val="000000"/>
              </w:rPr>
            </w:pPr>
          </w:p>
          <w:p w14:paraId="5D5F1AA3" w14:textId="77777777" w:rsidR="00ED5B60" w:rsidRPr="00F80BBE" w:rsidRDefault="00283D11" w:rsidP="00ED5B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35A47DD">
                <v:shape id="_x0000_i1027" type="#_x0000_t75" style="width:32.25pt;height:19.5pt;visibility:visible">
                  <v:imagedata r:id="rId10" o:title=""/>
                </v:shape>
              </w:pict>
            </w:r>
          </w:p>
          <w:p w14:paraId="248DDA19" w14:textId="77777777" w:rsidR="00ED5B60" w:rsidRPr="00F80BBE" w:rsidRDefault="00ED5B60" w:rsidP="00ED5B60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0F4C6B9" w14:textId="77777777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97898A5" w14:textId="77777777" w:rsidR="00ED5B60" w:rsidRPr="00F80BBE" w:rsidRDefault="00036039" w:rsidP="00F17B6E">
            <w:pPr>
              <w:ind w:leftChars="-25" w:left="-52" w:rightChars="-25" w:right="-52"/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 xml:space="preserve">表：アトルバ </w:t>
            </w:r>
            <w:r w:rsidRPr="00F80BBE">
              <w:rPr>
                <w:color w:val="000000"/>
                <w:sz w:val="20"/>
                <w:szCs w:val="20"/>
              </w:rPr>
              <w:t>10</w:t>
            </w:r>
            <w:r w:rsidRPr="00F80BBE">
              <w:rPr>
                <w:color w:val="000000"/>
                <w:sz w:val="20"/>
                <w:szCs w:val="20"/>
              </w:rPr>
              <w:br/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 xml:space="preserve">裏：アトルバ </w:t>
            </w:r>
            <w:r w:rsidRPr="00F80BBE">
              <w:rPr>
                <w:color w:val="000000"/>
                <w:sz w:val="20"/>
                <w:szCs w:val="20"/>
              </w:rPr>
              <w:t>Me</w:t>
            </w:r>
          </w:p>
        </w:tc>
      </w:tr>
      <w:tr w:rsidR="00ED5B60" w:rsidRPr="00F80BBE" w14:paraId="123906D1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6155C6AB" w14:textId="77777777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93A8F96" w14:textId="2B00FDBE" w:rsidR="00ED5B60" w:rsidRPr="00F80BBE" w:rsidRDefault="003B02D7" w:rsidP="00ED5B60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265689CF" w14:textId="73C37E81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0FC3611" w14:textId="7D565338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B714BEA" w14:textId="0596981D" w:rsidR="00ED5B60" w:rsidRPr="00F80BBE" w:rsidRDefault="00ED5B60" w:rsidP="00ED5B60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47A486A" w14:textId="53D74C4A" w:rsidR="00ED5B60" w:rsidRPr="00F80BBE" w:rsidRDefault="00ED5B60" w:rsidP="00ED5B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D5B60" w:rsidRPr="00F80BBE" w14:paraId="2070D011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30C74097" w14:textId="77777777" w:rsidR="00ED5B60" w:rsidRPr="00F80BBE" w:rsidRDefault="00ED5B60" w:rsidP="00ED5B60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color w:val="000000"/>
              </w:rPr>
              <w:br w:type="page"/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705B154" w14:textId="77777777" w:rsidR="00ED5B60" w:rsidRPr="00F80BBE" w:rsidRDefault="00ED5B60" w:rsidP="008E591C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070C080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noProof/>
                <w:color w:val="000000"/>
                <w:sz w:val="20"/>
                <w:szCs w:val="20"/>
              </w:rPr>
              <w:t>アトルバスタチン錠10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mg「Me」は、「日局」溶出試験法（パドル法）により試験を行い、溶出挙動は標準品と類似でないと判定された。</w:t>
            </w:r>
          </w:p>
          <w:p w14:paraId="6095D84C" w14:textId="77777777" w:rsidR="00ED5B60" w:rsidRPr="00F80BBE" w:rsidRDefault="00ED5B60" w:rsidP="00ED5B60">
            <w:pPr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なお、生物学的同等性試験において、標準品と薬物動態が同等であったため、</w:t>
            </w:r>
            <w:r w:rsidRPr="00F80BBE">
              <w:rPr>
                <w:rFonts w:hint="eastAsia"/>
                <w:noProof/>
                <w:color w:val="000000"/>
                <w:sz w:val="20"/>
                <w:szCs w:val="20"/>
              </w:rPr>
              <w:t>アトルバスタチン錠10</w:t>
            </w:r>
            <w:r w:rsidRPr="00F80BBE">
              <w:rPr>
                <w:rFonts w:hint="eastAsia"/>
                <w:color w:val="000000"/>
                <w:sz w:val="20"/>
                <w:szCs w:val="20"/>
              </w:rPr>
              <w:t>mg「Me」と標準製剤は同等と判断された。[社内資料（申請データ）]</w:t>
            </w:r>
          </w:p>
          <w:p w14:paraId="6F97C7BA" w14:textId="77777777" w:rsidR="00ED5B60" w:rsidRPr="00F80BBE" w:rsidRDefault="00ED5B60" w:rsidP="00ED5B6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2CD62EE5" w14:textId="77777777" w:rsidR="00ED5B60" w:rsidRPr="00F80BBE" w:rsidRDefault="00ED5B60" w:rsidP="00ED5B6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　　血中濃度比較試験（ヒト）</w:t>
            </w:r>
          </w:p>
          <w:p w14:paraId="2FD1D8A4" w14:textId="77777777" w:rsidR="00ED5B60" w:rsidRPr="00F80BBE" w:rsidRDefault="00283D11" w:rsidP="00ED5B6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66761EA">
                <v:shape id="_x0000_i1028" type="#_x0000_t75" style="width:186pt;height:126pt;visibility:visible">
                  <v:imagedata r:id="rId11" o:title=""/>
                </v:shape>
              </w:pict>
            </w:r>
            <w:r w:rsidR="00ED5B60" w:rsidRPr="00F80BBE">
              <w:rPr>
                <w:noProof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20"/>
                <w:szCs w:val="20"/>
              </w:rPr>
              <w:pict w14:anchorId="77243EFF">
                <v:shape id="_x0000_i1029" type="#_x0000_t75" style="width:231.75pt;height:129pt;visibility:visible">
                  <v:imagedata r:id="rId12" o:title=""/>
                </v:shape>
              </w:pict>
            </w:r>
            <w:r w:rsidR="00ED5B60" w:rsidRPr="00F80BBE">
              <w:rPr>
                <w:rFonts w:hint="eastAsia"/>
                <w:noProof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D5B60" w:rsidRPr="00F80BBE" w14:paraId="1AD904E7" w14:textId="77777777" w:rsidTr="008E591C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22EAD067" w14:textId="77777777" w:rsidR="00ED5B60" w:rsidRPr="00F80BBE" w:rsidRDefault="00ED5B60" w:rsidP="008E591C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549CA0C" w14:textId="77777777" w:rsidR="00ED5B60" w:rsidRPr="00F80BBE" w:rsidRDefault="00ED5B60" w:rsidP="008E591C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ED5B60" w:rsidRPr="00F80BBE" w14:paraId="7FBD73AC" w14:textId="77777777" w:rsidTr="008E591C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129DE3E5" w14:textId="77777777" w:rsidR="00ED5B60" w:rsidRPr="00F80BBE" w:rsidRDefault="00ED5B60" w:rsidP="008E591C">
            <w:pPr>
              <w:jc w:val="center"/>
              <w:rPr>
                <w:color w:val="000000"/>
                <w:sz w:val="20"/>
                <w:szCs w:val="20"/>
              </w:rPr>
            </w:pPr>
            <w:r w:rsidRPr="00F80BB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E3C70BA" w14:textId="77777777" w:rsidR="00ED5B60" w:rsidRPr="00F80BBE" w:rsidRDefault="00ED5B60" w:rsidP="008E591C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20B811A" w14:textId="77777777" w:rsidR="0066681C" w:rsidRPr="00F80BBE" w:rsidRDefault="0066681C" w:rsidP="00B83A48">
      <w:pPr>
        <w:spacing w:line="80" w:lineRule="exact"/>
        <w:rPr>
          <w:color w:val="000000"/>
        </w:rPr>
      </w:pPr>
    </w:p>
    <w:sectPr w:rsidR="0066681C" w:rsidRPr="00F80BBE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4731" w14:textId="77777777" w:rsidR="00457001" w:rsidRDefault="00457001" w:rsidP="00293DD5">
      <w:r>
        <w:separator/>
      </w:r>
    </w:p>
  </w:endnote>
  <w:endnote w:type="continuationSeparator" w:id="0">
    <w:p w14:paraId="5805655A" w14:textId="77777777" w:rsidR="00457001" w:rsidRDefault="00457001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B98B" w14:textId="77777777" w:rsidR="00457001" w:rsidRDefault="00457001" w:rsidP="00293DD5">
      <w:r>
        <w:separator/>
      </w:r>
    </w:p>
  </w:footnote>
  <w:footnote w:type="continuationSeparator" w:id="0">
    <w:p w14:paraId="67FE395D" w14:textId="77777777" w:rsidR="00457001" w:rsidRDefault="00457001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841669">
    <w:abstractNumId w:val="3"/>
  </w:num>
  <w:num w:numId="2" w16cid:durableId="536234874">
    <w:abstractNumId w:val="1"/>
  </w:num>
  <w:num w:numId="3" w16cid:durableId="1474525531">
    <w:abstractNumId w:val="4"/>
  </w:num>
  <w:num w:numId="4" w16cid:durableId="1677803187">
    <w:abstractNumId w:val="7"/>
  </w:num>
  <w:num w:numId="5" w16cid:durableId="345059583">
    <w:abstractNumId w:val="8"/>
  </w:num>
  <w:num w:numId="6" w16cid:durableId="1480342226">
    <w:abstractNumId w:val="10"/>
  </w:num>
  <w:num w:numId="7" w16cid:durableId="1369406088">
    <w:abstractNumId w:val="6"/>
  </w:num>
  <w:num w:numId="8" w16cid:durableId="1942298496">
    <w:abstractNumId w:val="2"/>
  </w:num>
  <w:num w:numId="9" w16cid:durableId="703749856">
    <w:abstractNumId w:val="9"/>
  </w:num>
  <w:num w:numId="10" w16cid:durableId="63842617">
    <w:abstractNumId w:val="0"/>
  </w:num>
  <w:num w:numId="11" w16cid:durableId="799028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4939"/>
    <w:rsid w:val="00006D33"/>
    <w:rsid w:val="00006E0C"/>
    <w:rsid w:val="000123DF"/>
    <w:rsid w:val="00014182"/>
    <w:rsid w:val="00016C18"/>
    <w:rsid w:val="0002277B"/>
    <w:rsid w:val="00022CE3"/>
    <w:rsid w:val="000326CB"/>
    <w:rsid w:val="00033B12"/>
    <w:rsid w:val="00036039"/>
    <w:rsid w:val="00041126"/>
    <w:rsid w:val="00042749"/>
    <w:rsid w:val="00044CD1"/>
    <w:rsid w:val="000577E9"/>
    <w:rsid w:val="00061A85"/>
    <w:rsid w:val="000639BF"/>
    <w:rsid w:val="00065285"/>
    <w:rsid w:val="00066434"/>
    <w:rsid w:val="00071EF6"/>
    <w:rsid w:val="000747A8"/>
    <w:rsid w:val="0007539D"/>
    <w:rsid w:val="00076043"/>
    <w:rsid w:val="00080840"/>
    <w:rsid w:val="00086B58"/>
    <w:rsid w:val="00091E31"/>
    <w:rsid w:val="000952CA"/>
    <w:rsid w:val="000A046D"/>
    <w:rsid w:val="000A2C62"/>
    <w:rsid w:val="000A40BA"/>
    <w:rsid w:val="000B152A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F0F1F"/>
    <w:rsid w:val="000F1F10"/>
    <w:rsid w:val="000F1F66"/>
    <w:rsid w:val="00100799"/>
    <w:rsid w:val="00104B38"/>
    <w:rsid w:val="001120EA"/>
    <w:rsid w:val="00117097"/>
    <w:rsid w:val="001212E5"/>
    <w:rsid w:val="00122E9F"/>
    <w:rsid w:val="001244FE"/>
    <w:rsid w:val="0013395A"/>
    <w:rsid w:val="00133D26"/>
    <w:rsid w:val="00141349"/>
    <w:rsid w:val="0015312F"/>
    <w:rsid w:val="0015520D"/>
    <w:rsid w:val="001619E8"/>
    <w:rsid w:val="00161EFD"/>
    <w:rsid w:val="001643BE"/>
    <w:rsid w:val="00164BFE"/>
    <w:rsid w:val="00175F9F"/>
    <w:rsid w:val="00192617"/>
    <w:rsid w:val="001A201B"/>
    <w:rsid w:val="001A4DB3"/>
    <w:rsid w:val="001B05D0"/>
    <w:rsid w:val="001B2E0C"/>
    <w:rsid w:val="001C1B31"/>
    <w:rsid w:val="001D2E12"/>
    <w:rsid w:val="001D2F41"/>
    <w:rsid w:val="001D534D"/>
    <w:rsid w:val="001D7DEC"/>
    <w:rsid w:val="001E7AAC"/>
    <w:rsid w:val="001F29D7"/>
    <w:rsid w:val="001F2D79"/>
    <w:rsid w:val="00211B8B"/>
    <w:rsid w:val="00215A78"/>
    <w:rsid w:val="00215ACC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448C"/>
    <w:rsid w:val="0028066A"/>
    <w:rsid w:val="00283D11"/>
    <w:rsid w:val="00293DD5"/>
    <w:rsid w:val="002A55F9"/>
    <w:rsid w:val="002A5C77"/>
    <w:rsid w:val="002B3E43"/>
    <w:rsid w:val="002B4CAB"/>
    <w:rsid w:val="002B5A57"/>
    <w:rsid w:val="002C25E8"/>
    <w:rsid w:val="002C26CE"/>
    <w:rsid w:val="002C40E2"/>
    <w:rsid w:val="002D5904"/>
    <w:rsid w:val="002D71B7"/>
    <w:rsid w:val="002E069F"/>
    <w:rsid w:val="002E527D"/>
    <w:rsid w:val="002F031F"/>
    <w:rsid w:val="002F153A"/>
    <w:rsid w:val="002F3F38"/>
    <w:rsid w:val="002F524B"/>
    <w:rsid w:val="002F5B64"/>
    <w:rsid w:val="002F5D8D"/>
    <w:rsid w:val="002F6184"/>
    <w:rsid w:val="002F678B"/>
    <w:rsid w:val="002F6A4A"/>
    <w:rsid w:val="00306FB7"/>
    <w:rsid w:val="0031030B"/>
    <w:rsid w:val="003113D7"/>
    <w:rsid w:val="00312E0E"/>
    <w:rsid w:val="00314A6B"/>
    <w:rsid w:val="00321AE4"/>
    <w:rsid w:val="003251F5"/>
    <w:rsid w:val="00332D03"/>
    <w:rsid w:val="00340E0E"/>
    <w:rsid w:val="00345C48"/>
    <w:rsid w:val="003466F1"/>
    <w:rsid w:val="00355A02"/>
    <w:rsid w:val="0035779B"/>
    <w:rsid w:val="00361DB2"/>
    <w:rsid w:val="0036210D"/>
    <w:rsid w:val="00372867"/>
    <w:rsid w:val="003777DC"/>
    <w:rsid w:val="003821EA"/>
    <w:rsid w:val="00392545"/>
    <w:rsid w:val="003925CF"/>
    <w:rsid w:val="003A365F"/>
    <w:rsid w:val="003A6CA5"/>
    <w:rsid w:val="003A771B"/>
    <w:rsid w:val="003B02D7"/>
    <w:rsid w:val="003B7021"/>
    <w:rsid w:val="003C0E35"/>
    <w:rsid w:val="003C3BFD"/>
    <w:rsid w:val="003C6CE2"/>
    <w:rsid w:val="003C7FB4"/>
    <w:rsid w:val="003D113D"/>
    <w:rsid w:val="003D1178"/>
    <w:rsid w:val="003D2736"/>
    <w:rsid w:val="003D2A76"/>
    <w:rsid w:val="003D3AB5"/>
    <w:rsid w:val="003E4BD8"/>
    <w:rsid w:val="003E6E56"/>
    <w:rsid w:val="003F25ED"/>
    <w:rsid w:val="003F34CB"/>
    <w:rsid w:val="003F400F"/>
    <w:rsid w:val="003F4E69"/>
    <w:rsid w:val="003F62E7"/>
    <w:rsid w:val="003F7561"/>
    <w:rsid w:val="00404AB4"/>
    <w:rsid w:val="00407787"/>
    <w:rsid w:val="00416783"/>
    <w:rsid w:val="00416814"/>
    <w:rsid w:val="004206CF"/>
    <w:rsid w:val="00421EAF"/>
    <w:rsid w:val="00442961"/>
    <w:rsid w:val="004469A5"/>
    <w:rsid w:val="00446EE6"/>
    <w:rsid w:val="00457001"/>
    <w:rsid w:val="00462080"/>
    <w:rsid w:val="00466B61"/>
    <w:rsid w:val="00476545"/>
    <w:rsid w:val="004855BD"/>
    <w:rsid w:val="004856F2"/>
    <w:rsid w:val="00492B06"/>
    <w:rsid w:val="00493D4C"/>
    <w:rsid w:val="004A377A"/>
    <w:rsid w:val="004A6744"/>
    <w:rsid w:val="004A7134"/>
    <w:rsid w:val="004D1E67"/>
    <w:rsid w:val="004D4F64"/>
    <w:rsid w:val="004D7A34"/>
    <w:rsid w:val="004F76D0"/>
    <w:rsid w:val="004F7EC4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373D2"/>
    <w:rsid w:val="00543C2C"/>
    <w:rsid w:val="005440BA"/>
    <w:rsid w:val="005465C9"/>
    <w:rsid w:val="00554BEF"/>
    <w:rsid w:val="00555069"/>
    <w:rsid w:val="00560B32"/>
    <w:rsid w:val="005734CE"/>
    <w:rsid w:val="005743E4"/>
    <w:rsid w:val="0058176A"/>
    <w:rsid w:val="005875AC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710B"/>
    <w:rsid w:val="00620E5D"/>
    <w:rsid w:val="00630578"/>
    <w:rsid w:val="00630E29"/>
    <w:rsid w:val="00633F10"/>
    <w:rsid w:val="0064334C"/>
    <w:rsid w:val="00652DCB"/>
    <w:rsid w:val="00662F80"/>
    <w:rsid w:val="0066681C"/>
    <w:rsid w:val="00674175"/>
    <w:rsid w:val="00677B3F"/>
    <w:rsid w:val="006821E7"/>
    <w:rsid w:val="00682BE0"/>
    <w:rsid w:val="00683A57"/>
    <w:rsid w:val="006872AC"/>
    <w:rsid w:val="0069100F"/>
    <w:rsid w:val="006922E7"/>
    <w:rsid w:val="006A3818"/>
    <w:rsid w:val="006A5087"/>
    <w:rsid w:val="006C55EA"/>
    <w:rsid w:val="006C73B2"/>
    <w:rsid w:val="006D09DB"/>
    <w:rsid w:val="006D28CA"/>
    <w:rsid w:val="006D32F2"/>
    <w:rsid w:val="006D4FDF"/>
    <w:rsid w:val="006E630C"/>
    <w:rsid w:val="006E7225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65BF1"/>
    <w:rsid w:val="007713C6"/>
    <w:rsid w:val="007718D7"/>
    <w:rsid w:val="0078465B"/>
    <w:rsid w:val="00784EED"/>
    <w:rsid w:val="007861FC"/>
    <w:rsid w:val="00791DA7"/>
    <w:rsid w:val="00793335"/>
    <w:rsid w:val="007964DC"/>
    <w:rsid w:val="007A1A91"/>
    <w:rsid w:val="007A4246"/>
    <w:rsid w:val="007A532C"/>
    <w:rsid w:val="007B2E09"/>
    <w:rsid w:val="007D7E9B"/>
    <w:rsid w:val="007E001F"/>
    <w:rsid w:val="007F0847"/>
    <w:rsid w:val="007F4B68"/>
    <w:rsid w:val="007F731B"/>
    <w:rsid w:val="008008B3"/>
    <w:rsid w:val="00802751"/>
    <w:rsid w:val="0080739F"/>
    <w:rsid w:val="00813849"/>
    <w:rsid w:val="00815275"/>
    <w:rsid w:val="0082793A"/>
    <w:rsid w:val="0083599C"/>
    <w:rsid w:val="00840621"/>
    <w:rsid w:val="00842DE8"/>
    <w:rsid w:val="00846B4E"/>
    <w:rsid w:val="00851CEE"/>
    <w:rsid w:val="00856DD4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A3528"/>
    <w:rsid w:val="008B546C"/>
    <w:rsid w:val="008B76F6"/>
    <w:rsid w:val="008C27AB"/>
    <w:rsid w:val="008D7323"/>
    <w:rsid w:val="008E221C"/>
    <w:rsid w:val="008E591C"/>
    <w:rsid w:val="008E6246"/>
    <w:rsid w:val="008F04E7"/>
    <w:rsid w:val="008F4812"/>
    <w:rsid w:val="00900E21"/>
    <w:rsid w:val="00905020"/>
    <w:rsid w:val="00930A27"/>
    <w:rsid w:val="009563ED"/>
    <w:rsid w:val="00963E45"/>
    <w:rsid w:val="00970DEA"/>
    <w:rsid w:val="00973A46"/>
    <w:rsid w:val="00984F28"/>
    <w:rsid w:val="009856CE"/>
    <w:rsid w:val="009868CB"/>
    <w:rsid w:val="00994365"/>
    <w:rsid w:val="009A130B"/>
    <w:rsid w:val="009A262A"/>
    <w:rsid w:val="009A27FE"/>
    <w:rsid w:val="009A37A1"/>
    <w:rsid w:val="009A5BD2"/>
    <w:rsid w:val="009B0ECE"/>
    <w:rsid w:val="009C00DF"/>
    <w:rsid w:val="009C28A3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17FD"/>
    <w:rsid w:val="00A03E25"/>
    <w:rsid w:val="00A102BF"/>
    <w:rsid w:val="00A10322"/>
    <w:rsid w:val="00A1692F"/>
    <w:rsid w:val="00A23266"/>
    <w:rsid w:val="00A3795A"/>
    <w:rsid w:val="00A42AF9"/>
    <w:rsid w:val="00A53CD2"/>
    <w:rsid w:val="00A645F1"/>
    <w:rsid w:val="00A64F67"/>
    <w:rsid w:val="00A718C6"/>
    <w:rsid w:val="00A72917"/>
    <w:rsid w:val="00A73724"/>
    <w:rsid w:val="00A762B9"/>
    <w:rsid w:val="00A77652"/>
    <w:rsid w:val="00A819EB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8D2"/>
    <w:rsid w:val="00AC3C9F"/>
    <w:rsid w:val="00AC674F"/>
    <w:rsid w:val="00AD2992"/>
    <w:rsid w:val="00AD5EA2"/>
    <w:rsid w:val="00AF5462"/>
    <w:rsid w:val="00B00EC2"/>
    <w:rsid w:val="00B053AD"/>
    <w:rsid w:val="00B11971"/>
    <w:rsid w:val="00B13198"/>
    <w:rsid w:val="00B22C56"/>
    <w:rsid w:val="00B2391D"/>
    <w:rsid w:val="00B25F92"/>
    <w:rsid w:val="00B32E84"/>
    <w:rsid w:val="00B343B3"/>
    <w:rsid w:val="00B37170"/>
    <w:rsid w:val="00B37F65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A08DB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4A9A"/>
    <w:rsid w:val="00C16CAF"/>
    <w:rsid w:val="00C21160"/>
    <w:rsid w:val="00C24625"/>
    <w:rsid w:val="00C25C4E"/>
    <w:rsid w:val="00C2643E"/>
    <w:rsid w:val="00C33543"/>
    <w:rsid w:val="00C3608D"/>
    <w:rsid w:val="00C4611D"/>
    <w:rsid w:val="00C47617"/>
    <w:rsid w:val="00C477A2"/>
    <w:rsid w:val="00C524F6"/>
    <w:rsid w:val="00C677E1"/>
    <w:rsid w:val="00C7154F"/>
    <w:rsid w:val="00C76E6E"/>
    <w:rsid w:val="00C82B78"/>
    <w:rsid w:val="00C85844"/>
    <w:rsid w:val="00C9206C"/>
    <w:rsid w:val="00C953C7"/>
    <w:rsid w:val="00CA41C6"/>
    <w:rsid w:val="00CB7CB2"/>
    <w:rsid w:val="00CC1275"/>
    <w:rsid w:val="00CC3983"/>
    <w:rsid w:val="00CC616C"/>
    <w:rsid w:val="00CC7AD4"/>
    <w:rsid w:val="00CD1A2C"/>
    <w:rsid w:val="00CD39C5"/>
    <w:rsid w:val="00CD4AA3"/>
    <w:rsid w:val="00CD6E4A"/>
    <w:rsid w:val="00CE0DD6"/>
    <w:rsid w:val="00CE1E90"/>
    <w:rsid w:val="00CE47CB"/>
    <w:rsid w:val="00D02658"/>
    <w:rsid w:val="00D02664"/>
    <w:rsid w:val="00D03C7C"/>
    <w:rsid w:val="00D0577D"/>
    <w:rsid w:val="00D0625F"/>
    <w:rsid w:val="00D2097A"/>
    <w:rsid w:val="00D2247B"/>
    <w:rsid w:val="00D3477A"/>
    <w:rsid w:val="00D41029"/>
    <w:rsid w:val="00D41115"/>
    <w:rsid w:val="00D43136"/>
    <w:rsid w:val="00D453DF"/>
    <w:rsid w:val="00D457B9"/>
    <w:rsid w:val="00D571DA"/>
    <w:rsid w:val="00D571F5"/>
    <w:rsid w:val="00D67CCD"/>
    <w:rsid w:val="00D70A22"/>
    <w:rsid w:val="00D70C2A"/>
    <w:rsid w:val="00D745FA"/>
    <w:rsid w:val="00D74C1A"/>
    <w:rsid w:val="00D76620"/>
    <w:rsid w:val="00D82643"/>
    <w:rsid w:val="00D85B5C"/>
    <w:rsid w:val="00D85CC4"/>
    <w:rsid w:val="00D93F0C"/>
    <w:rsid w:val="00D96E6D"/>
    <w:rsid w:val="00D97566"/>
    <w:rsid w:val="00D97AA5"/>
    <w:rsid w:val="00DA0FDC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D5BD1"/>
    <w:rsid w:val="00DF1224"/>
    <w:rsid w:val="00DF7554"/>
    <w:rsid w:val="00E02F65"/>
    <w:rsid w:val="00E10002"/>
    <w:rsid w:val="00E10997"/>
    <w:rsid w:val="00E14E31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50FB"/>
    <w:rsid w:val="00E454C3"/>
    <w:rsid w:val="00E46BF9"/>
    <w:rsid w:val="00E5099F"/>
    <w:rsid w:val="00E526A9"/>
    <w:rsid w:val="00E540F6"/>
    <w:rsid w:val="00E54729"/>
    <w:rsid w:val="00E57E39"/>
    <w:rsid w:val="00E63ACB"/>
    <w:rsid w:val="00E64C1A"/>
    <w:rsid w:val="00E666E8"/>
    <w:rsid w:val="00E66B5C"/>
    <w:rsid w:val="00E72BD4"/>
    <w:rsid w:val="00E84960"/>
    <w:rsid w:val="00E84F03"/>
    <w:rsid w:val="00E86B1A"/>
    <w:rsid w:val="00E9292D"/>
    <w:rsid w:val="00EA77B3"/>
    <w:rsid w:val="00EB14FE"/>
    <w:rsid w:val="00EB25BD"/>
    <w:rsid w:val="00EB28CC"/>
    <w:rsid w:val="00EB2F36"/>
    <w:rsid w:val="00EC3CE9"/>
    <w:rsid w:val="00EC5E00"/>
    <w:rsid w:val="00EC7DD7"/>
    <w:rsid w:val="00ED37D0"/>
    <w:rsid w:val="00ED5B60"/>
    <w:rsid w:val="00EE2E7E"/>
    <w:rsid w:val="00EE34FB"/>
    <w:rsid w:val="00EE408C"/>
    <w:rsid w:val="00EF447A"/>
    <w:rsid w:val="00F02F6F"/>
    <w:rsid w:val="00F0572E"/>
    <w:rsid w:val="00F10155"/>
    <w:rsid w:val="00F17B6E"/>
    <w:rsid w:val="00F21AE5"/>
    <w:rsid w:val="00F23B56"/>
    <w:rsid w:val="00F3050F"/>
    <w:rsid w:val="00F307FB"/>
    <w:rsid w:val="00F34CE5"/>
    <w:rsid w:val="00F3549D"/>
    <w:rsid w:val="00F42DA5"/>
    <w:rsid w:val="00F434E6"/>
    <w:rsid w:val="00F47DED"/>
    <w:rsid w:val="00F5432F"/>
    <w:rsid w:val="00F564E7"/>
    <w:rsid w:val="00F62D9B"/>
    <w:rsid w:val="00F63482"/>
    <w:rsid w:val="00F637ED"/>
    <w:rsid w:val="00F63E13"/>
    <w:rsid w:val="00F67716"/>
    <w:rsid w:val="00F70170"/>
    <w:rsid w:val="00F7043A"/>
    <w:rsid w:val="00F705F6"/>
    <w:rsid w:val="00F73538"/>
    <w:rsid w:val="00F8002F"/>
    <w:rsid w:val="00F80BBE"/>
    <w:rsid w:val="00F8599B"/>
    <w:rsid w:val="00F85A21"/>
    <w:rsid w:val="00F866F5"/>
    <w:rsid w:val="00F878DB"/>
    <w:rsid w:val="00F87ACE"/>
    <w:rsid w:val="00F96D25"/>
    <w:rsid w:val="00FA32C1"/>
    <w:rsid w:val="00FA700A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A5A543B"/>
  <w15:chartTrackingRefBased/>
  <w15:docId w15:val="{9F6B5B7D-113D-4982-A185-C8EAA056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F34CE5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3C3B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3BF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C3BFD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3BF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C3BFD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554D-688F-4F6C-89E3-B67B219B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2017-05-08T02:03:00Z</cp:lastPrinted>
  <dcterms:created xsi:type="dcterms:W3CDTF">2025-03-17T08:01:00Z</dcterms:created>
  <dcterms:modified xsi:type="dcterms:W3CDTF">2025-03-18T05:23:00Z</dcterms:modified>
</cp:coreProperties>
</file>